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6F" w:rsidRDefault="0088756F" w:rsidP="0088756F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88756F" w:rsidRDefault="0088756F" w:rsidP="0088756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8756F" w:rsidRDefault="0088756F" w:rsidP="0088756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88756F" w:rsidRDefault="0088756F" w:rsidP="0088756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8756F" w:rsidRDefault="0088756F" w:rsidP="0088756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8756F" w:rsidRDefault="0088756F" w:rsidP="0088756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29</w:t>
      </w:r>
    </w:p>
    <w:p w:rsidR="0088756F" w:rsidRDefault="0088756F" w:rsidP="0088756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298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«Обеспечение жильем молодых семей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88756F" w:rsidRDefault="0088756F" w:rsidP="0088756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88756F" w:rsidRDefault="0088756F" w:rsidP="0088756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29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88756F" w:rsidRDefault="0088756F" w:rsidP="0088756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88756F" w:rsidRDefault="0088756F" w:rsidP="0088756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88756F" w:rsidRDefault="0088756F" w:rsidP="0088756F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88756F" w:rsidRDefault="0088756F" w:rsidP="0088756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298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«Обеспечение жильем молодых семей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</w:p>
    <w:p w:rsidR="0088756F" w:rsidRDefault="0088756F" w:rsidP="0088756F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(далее – Проект).  </w:t>
      </w:r>
    </w:p>
    <w:p w:rsidR="0088756F" w:rsidRDefault="0088756F" w:rsidP="0088756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88756F" w:rsidRDefault="0088756F" w:rsidP="0088756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88756F" w:rsidRDefault="0088756F" w:rsidP="0088756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88756F" w:rsidRDefault="0088756F" w:rsidP="0088756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88756F" w:rsidRDefault="0088756F" w:rsidP="0088756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Проект разработан на основании статей 86, 179 Бюджетного кодекса Российской Федерации, пункта 6 части 1, части 4 статьи 14 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области» (с изменениями</w:t>
      </w:r>
      <w:proofErr w:type="gramEnd"/>
      <w:r>
        <w:rPr>
          <w:rFonts w:ascii="PT Astra Serif" w:hAnsi="PT Astra Serif"/>
        </w:rPr>
        <w:t xml:space="preserve"> от 21.01.2020  №44).</w:t>
      </w:r>
    </w:p>
    <w:p w:rsidR="0088756F" w:rsidRDefault="0088756F" w:rsidP="0088756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«Обеспечение жильем молодых семей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в части у</w:t>
      </w:r>
      <w:r>
        <w:rPr>
          <w:rFonts w:ascii="PT Astra Serif" w:eastAsia="Times New Roman" w:hAnsi="PT Astra Serif" w:cs="Times New Roman"/>
          <w:bCs/>
          <w:lang w:val="ru-RU"/>
        </w:rPr>
        <w:t>величения о</w:t>
      </w:r>
      <w:r>
        <w:rPr>
          <w:rFonts w:ascii="PT Astra Serif" w:eastAsia="Times New Roman" w:hAnsi="PT Astra Serif" w:cs="Times New Roman"/>
          <w:bCs/>
          <w:lang w:val="ru-RU"/>
        </w:rPr>
        <w:t>бъема финансирования мероприятия программы «Предоставление социальных выплат молодым семьям) (уменьшение бюджетных ассигнований областного бюджета Ульяновской области)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2022 году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proofErr w:type="gramEnd"/>
    </w:p>
    <w:p w:rsidR="0088756F" w:rsidRDefault="0088756F" w:rsidP="00887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</w:rPr>
        <w:lastRenderedPageBreak/>
        <w:t>Также  к</w:t>
      </w:r>
      <w:r>
        <w:rPr>
          <w:rFonts w:ascii="Times New Roman" w:hAnsi="Times New Roman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 2 к  муниципальной программе.</w:t>
      </w:r>
    </w:p>
    <w:p w:rsidR="0088756F" w:rsidRDefault="0088756F" w:rsidP="0088756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Cs/>
          <w:lang w:val="ru-RU"/>
        </w:rPr>
        <w:t>17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>03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Cs/>
          <w:lang w:val="ru-RU"/>
        </w:rPr>
        <w:t>6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88756F" w:rsidRDefault="0088756F" w:rsidP="00887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88756F" w:rsidRDefault="0088756F" w:rsidP="0088756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88756F" w:rsidRDefault="0088756F" w:rsidP="0088756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88756F" w:rsidRDefault="0088756F" w:rsidP="0088756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88756F" w:rsidRDefault="0088756F" w:rsidP="0088756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88756F" w:rsidRDefault="0088756F" w:rsidP="0088756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88756F" w:rsidRDefault="0088756F" w:rsidP="0088756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88756F" w:rsidRDefault="0088756F" w:rsidP="0088756F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88756F" w:rsidRDefault="0088756F" w:rsidP="0088756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298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«Обеспечение жильем молодых семей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</w:p>
    <w:p w:rsidR="0088756F" w:rsidRDefault="0088756F" w:rsidP="0088756F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88756F" w:rsidRDefault="0088756F" w:rsidP="0088756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8756F" w:rsidRDefault="0088756F" w:rsidP="0088756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8756F" w:rsidRDefault="0088756F" w:rsidP="0088756F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88756F" w:rsidRDefault="0088756F" w:rsidP="0088756F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78"/>
    <w:rsid w:val="00316B78"/>
    <w:rsid w:val="0088756F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8756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8756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2022-03-29T06:29:00Z</cp:lastPrinted>
  <dcterms:created xsi:type="dcterms:W3CDTF">2022-03-29T06:27:00Z</dcterms:created>
  <dcterms:modified xsi:type="dcterms:W3CDTF">2022-03-29T06:29:00Z</dcterms:modified>
</cp:coreProperties>
</file>