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A977A7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A977A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п. Новоселки</w:t>
            </w:r>
          </w:p>
        </w:tc>
        <w:tc>
          <w:tcPr>
            <w:tcW w:w="1701" w:type="dxa"/>
            <w:vAlign w:val="center"/>
          </w:tcPr>
          <w:p w:rsidR="002E17C7" w:rsidRDefault="00A977A7">
            <w:pPr>
              <w:ind w:right="99"/>
              <w:jc w:val="center"/>
            </w:pPr>
            <w:r>
              <w:t>469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BB3C2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</w:p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BB3C29" w:rsidRDefault="00BB3C29" w:rsidP="00A977A7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A977A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</w:p>
        </w:tc>
        <w:tc>
          <w:tcPr>
            <w:tcW w:w="1701" w:type="dxa"/>
            <w:vAlign w:val="center"/>
          </w:tcPr>
          <w:p w:rsidR="00BB3C29" w:rsidRDefault="00A977A7" w:rsidP="002A15DB">
            <w:pPr>
              <w:ind w:right="99"/>
              <w:jc w:val="center"/>
            </w:pPr>
            <w:r>
              <w:t>466</w:t>
            </w:r>
          </w:p>
        </w:tc>
        <w:tc>
          <w:tcPr>
            <w:tcW w:w="1985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BB3C2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BB3C29" w:rsidRDefault="00BB3C29" w:rsidP="00A977A7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</w:t>
            </w:r>
            <w:r w:rsidR="00A977A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:</w:t>
            </w:r>
            <w:r w:rsidR="00A977A7">
              <w:rPr>
                <w:sz w:val="22"/>
                <w:szCs w:val="22"/>
              </w:rPr>
              <w:t>015301</w:t>
            </w:r>
            <w:r>
              <w:rPr>
                <w:sz w:val="22"/>
                <w:szCs w:val="22"/>
              </w:rPr>
              <w:t>:</w:t>
            </w:r>
            <w:r w:rsidR="00A977A7">
              <w:rPr>
                <w:sz w:val="22"/>
                <w:szCs w:val="22"/>
              </w:rPr>
              <w:t>774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  <w:r w:rsidR="00A977A7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977A7">
              <w:rPr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701" w:type="dxa"/>
            <w:vAlign w:val="center"/>
          </w:tcPr>
          <w:p w:rsidR="00BB3C29" w:rsidRDefault="00A977A7" w:rsidP="002A15DB">
            <w:pPr>
              <w:ind w:right="99"/>
              <w:jc w:val="center"/>
            </w:pPr>
            <w:r>
              <w:t>1000</w:t>
            </w:r>
          </w:p>
        </w:tc>
        <w:tc>
          <w:tcPr>
            <w:tcW w:w="1985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BB3C29" w:rsidRDefault="00BB3C29" w:rsidP="00A977A7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="00A977A7">
              <w:rPr>
                <w:sz w:val="22"/>
                <w:szCs w:val="22"/>
              </w:rPr>
              <w:t xml:space="preserve"> (приусадебный земельный участок)</w:t>
            </w:r>
          </w:p>
        </w:tc>
        <w:tc>
          <w:tcPr>
            <w:tcW w:w="2409" w:type="dxa"/>
            <w:vAlign w:val="center"/>
          </w:tcPr>
          <w:p w:rsidR="00BB3C29" w:rsidRDefault="00A977A7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54CA5" w:rsidRPr="00854CA5">
        <w:rPr>
          <w:color w:val="000000"/>
          <w:highlight w:val="yellow"/>
        </w:rPr>
        <w:t>2</w:t>
      </w:r>
      <w:r w:rsidR="00A977A7">
        <w:rPr>
          <w:color w:val="000000"/>
          <w:highlight w:val="yellow"/>
        </w:rPr>
        <w:t>9</w:t>
      </w:r>
      <w:r w:rsidR="0020016A" w:rsidRPr="00854CA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</w:t>
      </w:r>
      <w:r w:rsidR="003F3825">
        <w:rPr>
          <w:color w:val="000000"/>
          <w:highlight w:val="yellow"/>
        </w:rPr>
        <w:t>1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bookmarkStart w:id="0" w:name="_GoBack"/>
      <w:bookmarkEnd w:id="0"/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5F7823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77A7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2</cp:revision>
  <cp:lastPrinted>2022-10-21T10:36:00Z</cp:lastPrinted>
  <dcterms:created xsi:type="dcterms:W3CDTF">2022-10-28T12:27:00Z</dcterms:created>
  <dcterms:modified xsi:type="dcterms:W3CDTF">2022-10-28T12:27:00Z</dcterms:modified>
</cp:coreProperties>
</file>