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11" w:rsidRDefault="00232C11" w:rsidP="00232C11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232C11" w:rsidRDefault="00232C11" w:rsidP="00232C11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232C11" w:rsidRDefault="00232C11" w:rsidP="00232C1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232C11" w:rsidRDefault="00232C11" w:rsidP="00232C1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232C11" w:rsidRDefault="00232C11" w:rsidP="00232C11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232C11" w:rsidRDefault="00232C11" w:rsidP="00232C1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43</w:t>
      </w:r>
    </w:p>
    <w:p w:rsidR="00232C11" w:rsidRDefault="00232C11" w:rsidP="00232C11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232C11" w:rsidRDefault="00232C11" w:rsidP="00232C11">
      <w:pPr>
        <w:pStyle w:val="Standard"/>
        <w:autoSpaceDE w:val="0"/>
        <w:ind w:right="-18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</w:t>
      </w:r>
      <w:r>
        <w:rPr>
          <w:rFonts w:ascii="PT Astra Serif" w:hAnsi="PT Astra Serif"/>
          <w:b/>
          <w:lang w:val="ru-RU"/>
        </w:rPr>
        <w:t>Об особенностях осуществления в 2022 году внутреннего муниципального финансового контроля в отношении главных распорядителей и получателей средств бюджета муниципального образования «</w:t>
      </w:r>
      <w:proofErr w:type="spellStart"/>
      <w:r>
        <w:rPr>
          <w:rFonts w:ascii="PT Astra Serif" w:hAnsi="PT Astra Serif"/>
          <w:b/>
          <w:lang w:val="ru-RU"/>
        </w:rPr>
        <w:t>Мелекесский</w:t>
      </w:r>
      <w:proofErr w:type="spellEnd"/>
      <w:r>
        <w:rPr>
          <w:rFonts w:ascii="PT Astra Serif" w:hAnsi="PT Astra Serif"/>
          <w:b/>
          <w:lang w:val="ru-RU"/>
        </w:rPr>
        <w:t xml:space="preserve"> район» Ульяновской области и бюджетов поселений, входящих в состав  муниципального образования «</w:t>
      </w:r>
      <w:proofErr w:type="spellStart"/>
      <w:r>
        <w:rPr>
          <w:rFonts w:ascii="PT Astra Serif" w:hAnsi="PT Astra Serif"/>
          <w:b/>
          <w:lang w:val="ru-RU"/>
        </w:rPr>
        <w:t>Мелекесский</w:t>
      </w:r>
      <w:proofErr w:type="spellEnd"/>
      <w:r>
        <w:rPr>
          <w:rFonts w:ascii="PT Astra Serif" w:hAnsi="PT Astra Serif"/>
          <w:b/>
          <w:lang w:val="ru-RU"/>
        </w:rPr>
        <w:t xml:space="preserve"> район» Ульяновской области»</w:t>
      </w:r>
    </w:p>
    <w:p w:rsidR="00232C11" w:rsidRDefault="00232C11" w:rsidP="00232C11">
      <w:pPr>
        <w:pStyle w:val="Standard"/>
        <w:autoSpaceDE w:val="0"/>
        <w:ind w:right="-180"/>
        <w:jc w:val="center"/>
        <w:rPr>
          <w:rFonts w:ascii="PT Astra Serif" w:hAnsi="PT Astra Serif"/>
          <w:b/>
          <w:lang w:val="ru-RU"/>
        </w:rPr>
      </w:pPr>
    </w:p>
    <w:p w:rsidR="00232C11" w:rsidRDefault="00232C11" w:rsidP="00232C1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232C11" w:rsidRDefault="00232C11" w:rsidP="00232C11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13.05.2022 года                                                                                                                        </w:t>
      </w:r>
    </w:p>
    <w:p w:rsidR="00232C11" w:rsidRDefault="00232C11" w:rsidP="00232C11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232C11" w:rsidRDefault="00232C11" w:rsidP="00232C11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232C11" w:rsidRDefault="00232C11" w:rsidP="00232C11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232C11" w:rsidRDefault="00232C11" w:rsidP="00232C11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232C11">
        <w:rPr>
          <w:rFonts w:ascii="PT Astra Serif" w:eastAsia="Times New Roman" w:hAnsi="PT Astra Serif" w:cs="Times New Roman"/>
          <w:bCs/>
          <w:lang w:val="ru-RU"/>
        </w:rPr>
        <w:t>«</w:t>
      </w:r>
      <w:r w:rsidRPr="00232C11">
        <w:rPr>
          <w:rFonts w:ascii="PT Astra Serif" w:hAnsi="PT Astra Serif"/>
          <w:lang w:val="ru-RU"/>
        </w:rPr>
        <w:t>Об особенностях осуществления в 2022 году внутреннего муниципального финансового контроля в отношении главных распорядителей и получателей средств бюджета муниципального образования «</w:t>
      </w:r>
      <w:proofErr w:type="spellStart"/>
      <w:r w:rsidRPr="00232C11">
        <w:rPr>
          <w:rFonts w:ascii="PT Astra Serif" w:hAnsi="PT Astra Serif"/>
          <w:lang w:val="ru-RU"/>
        </w:rPr>
        <w:t>Мелекесский</w:t>
      </w:r>
      <w:proofErr w:type="spellEnd"/>
      <w:r w:rsidRPr="00232C11">
        <w:rPr>
          <w:rFonts w:ascii="PT Astra Serif" w:hAnsi="PT Astra Serif"/>
          <w:lang w:val="ru-RU"/>
        </w:rPr>
        <w:t xml:space="preserve"> район» Ульяновской области и бюджетов поселений, входящих в состав  муниципального образования «</w:t>
      </w:r>
      <w:proofErr w:type="spellStart"/>
      <w:r w:rsidRPr="00232C11">
        <w:rPr>
          <w:rFonts w:ascii="PT Astra Serif" w:hAnsi="PT Astra Serif"/>
          <w:lang w:val="ru-RU"/>
        </w:rPr>
        <w:t>Мелекесский</w:t>
      </w:r>
      <w:proofErr w:type="spellEnd"/>
      <w:r w:rsidRPr="00232C11">
        <w:rPr>
          <w:rFonts w:ascii="PT Astra Serif" w:hAnsi="PT Astra Serif"/>
          <w:lang w:val="ru-RU"/>
        </w:rPr>
        <w:t xml:space="preserve"> район» Ульяновской области»</w:t>
      </w:r>
      <w:r>
        <w:rPr>
          <w:rFonts w:ascii="PT Astra Serif" w:hAnsi="PT Astra Serif"/>
          <w:lang w:val="ru-RU"/>
        </w:rPr>
        <w:t xml:space="preserve">  (далее – Проект).  </w:t>
      </w:r>
    </w:p>
    <w:p w:rsidR="00232C11" w:rsidRDefault="00232C11" w:rsidP="00232C11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финансовым управлением администрации </w:t>
      </w:r>
      <w:r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232C11" w:rsidRDefault="00232C11" w:rsidP="00232C11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232C11" w:rsidRDefault="00232C11" w:rsidP="00232C11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232C11" w:rsidRDefault="00232C11" w:rsidP="00232C11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232C11" w:rsidRDefault="00232C11" w:rsidP="00232C1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Проект разработан на основании пункта 5  постановления </w:t>
      </w:r>
      <w:r>
        <w:rPr>
          <w:rFonts w:ascii="PT Astra Serif" w:hAnsi="PT Astra Serif" w:cs="PT Astra Serif"/>
          <w:sz w:val="24"/>
          <w:szCs w:val="24"/>
        </w:rPr>
        <w:t>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средств».</w:t>
      </w:r>
    </w:p>
    <w:p w:rsidR="006F7D2C" w:rsidRPr="00501792" w:rsidRDefault="006F7D2C" w:rsidP="00501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Проект</w:t>
      </w:r>
      <w:r w:rsidR="00232C11">
        <w:rPr>
          <w:rFonts w:ascii="PT Astra Serif" w:hAnsi="PT Astra Serif" w:cs="PT Astra Serif"/>
          <w:sz w:val="24"/>
          <w:szCs w:val="24"/>
        </w:rPr>
        <w:t xml:space="preserve">ом предполагается установить ограничение  до 01.01.2023 на проведение проверок в отношении главных распорядителей, </w:t>
      </w:r>
      <w:r>
        <w:rPr>
          <w:rFonts w:ascii="PT Astra Serif" w:hAnsi="PT Astra Serif" w:cs="PT Astra Serif"/>
          <w:sz w:val="24"/>
          <w:szCs w:val="24"/>
        </w:rPr>
        <w:t xml:space="preserve">получателей бюджетных средств, </w:t>
      </w:r>
      <w:r w:rsidR="00232C11">
        <w:rPr>
          <w:rFonts w:ascii="PT Astra Serif" w:hAnsi="PT Astra Serif" w:cs="PT Astra Serif"/>
          <w:sz w:val="24"/>
          <w:szCs w:val="24"/>
        </w:rPr>
        <w:t>являющихся муниципальными заказчиками</w:t>
      </w:r>
      <w:r>
        <w:rPr>
          <w:rFonts w:ascii="PT Astra Serif" w:hAnsi="PT Astra Serif" w:cs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 w:cs="PT Astra Serif"/>
          <w:sz w:val="24"/>
          <w:szCs w:val="24"/>
        </w:rPr>
        <w:t>Предлагается предусмотреть, что при поступлении от главных распорядителей  обращений о продл</w:t>
      </w:r>
      <w:r w:rsidR="00501792">
        <w:rPr>
          <w:rFonts w:ascii="PT Astra Serif" w:hAnsi="PT Astra Serif" w:cs="PT Astra Serif"/>
          <w:sz w:val="24"/>
          <w:szCs w:val="24"/>
        </w:rPr>
        <w:t>е</w:t>
      </w:r>
      <w:r>
        <w:rPr>
          <w:rFonts w:ascii="PT Astra Serif" w:hAnsi="PT Astra Serif" w:cs="PT Astra Serif"/>
          <w:sz w:val="24"/>
          <w:szCs w:val="24"/>
        </w:rPr>
        <w:t xml:space="preserve">нии срока исполнения предписаний (представлений) органа муниципального внутреннего контроля, выданных до вступления в силу </w:t>
      </w:r>
      <w:r w:rsidR="00501792">
        <w:rPr>
          <w:rFonts w:ascii="PT Astra Serif" w:hAnsi="PT Astra Serif" w:cs="PT Astra Serif"/>
          <w:sz w:val="24"/>
          <w:szCs w:val="24"/>
        </w:rPr>
        <w:t xml:space="preserve">постановления 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 w:rsidR="00501792" w:rsidRPr="00501792">
        <w:rPr>
          <w:rFonts w:ascii="PT Astra Serif" w:eastAsia="Times New Roman" w:hAnsi="PT Astra Serif" w:cs="Times New Roman"/>
          <w:bCs/>
        </w:rPr>
        <w:t>«</w:t>
      </w:r>
      <w:r w:rsidR="00501792" w:rsidRPr="00501792">
        <w:rPr>
          <w:rFonts w:ascii="PT Astra Serif" w:hAnsi="PT Astra Serif"/>
        </w:rPr>
        <w:t>Об особенностях осуществления в 2022 году внутреннего муниципального финансового контроля в отношении главных распорядителей и получателей средств бюджета муниципального образования «</w:t>
      </w:r>
      <w:proofErr w:type="spellStart"/>
      <w:r w:rsidR="00501792" w:rsidRPr="00501792">
        <w:rPr>
          <w:rFonts w:ascii="PT Astra Serif" w:hAnsi="PT Astra Serif"/>
        </w:rPr>
        <w:t>Мелекесский</w:t>
      </w:r>
      <w:proofErr w:type="spellEnd"/>
      <w:r w:rsidR="00501792" w:rsidRPr="00501792">
        <w:rPr>
          <w:rFonts w:ascii="PT Astra Serif" w:hAnsi="PT Astra Serif"/>
        </w:rPr>
        <w:t xml:space="preserve"> район» Ульяновской области и бюджетов поселений, входящих в состав  муниципального образования «</w:t>
      </w:r>
      <w:proofErr w:type="spellStart"/>
      <w:r w:rsidR="00501792" w:rsidRPr="00501792">
        <w:rPr>
          <w:rFonts w:ascii="PT Astra Serif" w:hAnsi="PT Astra Serif"/>
        </w:rPr>
        <w:t>Мелекесский</w:t>
      </w:r>
      <w:proofErr w:type="spellEnd"/>
      <w:r w:rsidR="00501792" w:rsidRPr="00501792">
        <w:rPr>
          <w:rFonts w:ascii="PT Astra Serif" w:hAnsi="PT Astra Serif"/>
        </w:rPr>
        <w:t xml:space="preserve"> </w:t>
      </w:r>
      <w:r w:rsidR="00501792" w:rsidRPr="00501792">
        <w:rPr>
          <w:rFonts w:ascii="PT Astra Serif" w:hAnsi="PT Astra Serif"/>
        </w:rPr>
        <w:lastRenderedPageBreak/>
        <w:t>район» Ульяновской</w:t>
      </w:r>
      <w:proofErr w:type="gramEnd"/>
      <w:r w:rsidR="00501792" w:rsidRPr="00501792">
        <w:rPr>
          <w:rFonts w:ascii="PT Astra Serif" w:hAnsi="PT Astra Serif"/>
        </w:rPr>
        <w:t xml:space="preserve"> области»</w:t>
      </w:r>
      <w:r w:rsidR="00501792">
        <w:rPr>
          <w:rFonts w:ascii="PT Astra Serif" w:hAnsi="PT Astra Serif"/>
        </w:rPr>
        <w:t xml:space="preserve"> решение об удовлетворении  таких обращений предполагается рассматривать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01.01.20</w:t>
      </w:r>
      <w:r w:rsidR="00540F35">
        <w:rPr>
          <w:rFonts w:ascii="PT Astra Serif" w:hAnsi="PT Astra Serif"/>
        </w:rPr>
        <w:t>2</w:t>
      </w:r>
      <w:bookmarkStart w:id="0" w:name="_GoBack"/>
      <w:bookmarkEnd w:id="0"/>
      <w:r w:rsidR="00501792">
        <w:rPr>
          <w:rFonts w:ascii="PT Astra Serif" w:hAnsi="PT Astra Serif"/>
        </w:rPr>
        <w:t xml:space="preserve">3. Данные требования предлагается не распространять на проверки, проведение которых осуществляется на основании поручений Главы администрации района. </w:t>
      </w:r>
    </w:p>
    <w:p w:rsidR="00232C11" w:rsidRDefault="00501792" w:rsidP="006F7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Также проектом определены поручения Финансовому управлению администрации района на завершение проверок (не позднее 20 рабочих дней со дня вступления в силу постановления) и исключения из Плана </w:t>
      </w:r>
      <w:proofErr w:type="gramStart"/>
      <w:r>
        <w:rPr>
          <w:rFonts w:ascii="PT Astra Serif" w:hAnsi="PT Astra Serif" w:cs="PT Astra Serif"/>
          <w:sz w:val="24"/>
          <w:szCs w:val="24"/>
        </w:rPr>
        <w:t>проверок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не начатых до вступления в силу постановления. </w:t>
      </w:r>
    </w:p>
    <w:p w:rsidR="00232C11" w:rsidRDefault="00232C11" w:rsidP="00232C11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232C11" w:rsidRDefault="00232C11" w:rsidP="00232C1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232C11" w:rsidRDefault="00232C11" w:rsidP="00232C1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232C11" w:rsidRDefault="00232C11" w:rsidP="00232C1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232C11" w:rsidRDefault="00232C11" w:rsidP="00232C1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232C11" w:rsidRDefault="00232C11" w:rsidP="00232C11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232C11" w:rsidRDefault="00232C11" w:rsidP="00232C11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232C11" w:rsidRDefault="00232C11" w:rsidP="00501792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="00501792" w:rsidRPr="00501792">
        <w:rPr>
          <w:rFonts w:ascii="PT Astra Serif" w:eastAsia="Times New Roman" w:hAnsi="PT Astra Serif" w:cs="Times New Roman"/>
          <w:bCs/>
          <w:lang w:val="ru-RU"/>
        </w:rPr>
        <w:t>«</w:t>
      </w:r>
      <w:r w:rsidR="00501792" w:rsidRPr="00501792">
        <w:rPr>
          <w:rFonts w:ascii="PT Astra Serif" w:hAnsi="PT Astra Serif"/>
          <w:lang w:val="ru-RU"/>
        </w:rPr>
        <w:t>Об особенностях осуществления в 2022 году внутреннего муниципального финансового контроля в отношении главных распорядителей и получателей средств бюджета муниципального образования «</w:t>
      </w:r>
      <w:proofErr w:type="spellStart"/>
      <w:r w:rsidR="00501792" w:rsidRPr="00501792">
        <w:rPr>
          <w:rFonts w:ascii="PT Astra Serif" w:hAnsi="PT Astra Serif"/>
          <w:lang w:val="ru-RU"/>
        </w:rPr>
        <w:t>Мелекесский</w:t>
      </w:r>
      <w:proofErr w:type="spellEnd"/>
      <w:r w:rsidR="00501792" w:rsidRPr="00501792">
        <w:rPr>
          <w:rFonts w:ascii="PT Astra Serif" w:hAnsi="PT Astra Serif"/>
          <w:lang w:val="ru-RU"/>
        </w:rPr>
        <w:t xml:space="preserve"> район» Ульяновской области и бюджетов поселений, входящих в состав  муниципального образования «</w:t>
      </w:r>
      <w:proofErr w:type="spellStart"/>
      <w:r w:rsidR="00501792" w:rsidRPr="00501792">
        <w:rPr>
          <w:rFonts w:ascii="PT Astra Serif" w:hAnsi="PT Astra Serif"/>
          <w:lang w:val="ru-RU"/>
        </w:rPr>
        <w:t>Мелекесский</w:t>
      </w:r>
      <w:proofErr w:type="spellEnd"/>
      <w:r w:rsidR="00501792" w:rsidRPr="00501792">
        <w:rPr>
          <w:rFonts w:ascii="PT Astra Serif" w:hAnsi="PT Astra Serif"/>
          <w:lang w:val="ru-RU"/>
        </w:rPr>
        <w:t xml:space="preserve"> район» Ульяновской области»</w:t>
      </w:r>
      <w:r w:rsidR="00501792">
        <w:rPr>
          <w:rFonts w:ascii="PT Astra Serif" w:hAnsi="PT Astra Serif"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232C11" w:rsidRDefault="00232C11" w:rsidP="00232C1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32C11" w:rsidRDefault="00232C11" w:rsidP="00232C1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32C11" w:rsidRDefault="00232C11" w:rsidP="00232C11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232C11" w:rsidRDefault="00232C11" w:rsidP="00232C11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232C11" w:rsidRDefault="00232C11" w:rsidP="00232C11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1E"/>
    <w:rsid w:val="00232C11"/>
    <w:rsid w:val="00501792"/>
    <w:rsid w:val="00540F35"/>
    <w:rsid w:val="006F7D2C"/>
    <w:rsid w:val="007F1338"/>
    <w:rsid w:val="009035E6"/>
    <w:rsid w:val="009A1DD7"/>
    <w:rsid w:val="00C7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2C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32C1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2C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32C1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cp:lastPrinted>2022-05-16T07:47:00Z</cp:lastPrinted>
  <dcterms:created xsi:type="dcterms:W3CDTF">2022-05-16T07:17:00Z</dcterms:created>
  <dcterms:modified xsi:type="dcterms:W3CDTF">2022-05-30T06:08:00Z</dcterms:modified>
</cp:coreProperties>
</file>