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C4" w:rsidRDefault="005F0AC4" w:rsidP="005F0AC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F0AC4" w:rsidRDefault="005F0AC4" w:rsidP="005F0AC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F0AC4" w:rsidRDefault="005F0AC4" w:rsidP="005F0AC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F0AC4" w:rsidRDefault="005F0AC4" w:rsidP="005F0AC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F0AC4" w:rsidRDefault="005F0AC4" w:rsidP="005F0AC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F0AC4" w:rsidRDefault="005F0AC4" w:rsidP="005F0AC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64</w:t>
      </w:r>
    </w:p>
    <w:p w:rsidR="005F0AC4" w:rsidRDefault="005F0AC4" w:rsidP="005F0AC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F0AC4" w:rsidRDefault="005F0AC4" w:rsidP="005F0AC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5F0AC4" w:rsidRDefault="005F0AC4" w:rsidP="005F0AC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5F0AC4" w:rsidRDefault="005F0AC4" w:rsidP="005F0AC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09.06.2021 года                                                                                                                        </w:t>
      </w:r>
    </w:p>
    <w:p w:rsidR="005F0AC4" w:rsidRDefault="005F0AC4" w:rsidP="005F0AC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5F0AC4" w:rsidRDefault="005F0AC4" w:rsidP="005F0AC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5F0AC4" w:rsidRDefault="005F0AC4" w:rsidP="005F0AC4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5F0AC4" w:rsidRDefault="005F0AC4" w:rsidP="005F0AC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5F0AC4" w:rsidRDefault="005F0AC4" w:rsidP="005F0AC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5F0AC4" w:rsidRDefault="005F0AC4" w:rsidP="005F0AC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F0AC4" w:rsidRDefault="005F0AC4" w:rsidP="005F0AC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5F0AC4" w:rsidRDefault="005F0AC4" w:rsidP="005F0AC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5F0AC4" w:rsidRDefault="005F0AC4" w:rsidP="005F0AC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</w:t>
      </w:r>
      <w:bookmarkStart w:id="0" w:name="_GoBack"/>
      <w:bookmarkEnd w:id="0"/>
      <w:r>
        <w:rPr>
          <w:rFonts w:ascii="PT Astra Serif" w:hAnsi="PT Astra Serif"/>
          <w:lang w:val="ru-RU"/>
        </w:rPr>
        <w:t>ей 86, 179 Бюджетного кодекса Российской Федерации, пункта 19.1 части 1 статьи 15,  пункта 8 части 1 статьи 15.1 Федерального закона от 06.10.2003 № 131-ФЗ «Об общих принципах организации местного самоуправления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</w:t>
      </w:r>
      <w:proofErr w:type="gramEnd"/>
      <w:r>
        <w:rPr>
          <w:rFonts w:ascii="PT Astra Serif" w:hAnsi="PT Astra Serif"/>
          <w:lang w:val="ru-RU"/>
        </w:rPr>
        <w:t>» Ульяновской области» (с изменениями от 21.01.2020  №44) (далее по тексту – Правила).</w:t>
      </w:r>
    </w:p>
    <w:p w:rsidR="005F0AC4" w:rsidRDefault="005F0AC4" w:rsidP="005F0AC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в части  у</w:t>
      </w:r>
      <w:r w:rsidR="00920167">
        <w:rPr>
          <w:rFonts w:ascii="PT Astra Serif" w:eastAsia="Times New Roman" w:hAnsi="PT Astra Serif" w:cs="Times New Roman"/>
          <w:bCs/>
          <w:lang w:val="ru-RU"/>
        </w:rPr>
        <w:t>меньшения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 финансировани</w:t>
      </w:r>
      <w:r w:rsidR="00920167">
        <w:rPr>
          <w:rFonts w:ascii="PT Astra Serif" w:eastAsia="Times New Roman" w:hAnsi="PT Astra Serif" w:cs="Times New Roman"/>
          <w:bCs/>
          <w:lang w:val="ru-RU"/>
        </w:rPr>
        <w:t>я</w:t>
      </w:r>
      <w:r>
        <w:rPr>
          <w:rFonts w:ascii="PT Astra Serif" w:eastAsia="Times New Roman" w:hAnsi="PT Astra Serif" w:cs="Times New Roman"/>
          <w:bCs/>
          <w:lang w:val="ru-RU"/>
        </w:rPr>
        <w:t xml:space="preserve">  мероприятий программы в 202</w:t>
      </w:r>
      <w:r w:rsidR="00920167">
        <w:rPr>
          <w:rFonts w:ascii="PT Astra Serif" w:eastAsia="Times New Roman" w:hAnsi="PT Astra Serif" w:cs="Times New Roman"/>
          <w:bCs/>
          <w:lang w:val="ru-RU"/>
        </w:rPr>
        <w:t>1</w:t>
      </w:r>
      <w:r>
        <w:rPr>
          <w:rFonts w:ascii="PT Astra Serif" w:eastAsia="Times New Roman" w:hAnsi="PT Astra Serif" w:cs="Times New Roman"/>
          <w:bCs/>
          <w:lang w:val="ru-RU"/>
        </w:rPr>
        <w:t xml:space="preserve"> году.  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 xml:space="preserve">Изменения затрагивают мероприятия, направленные на финансирование мероприятий по осуществлению переданных полномочий с поселений на уровень муниципального района по решению вопросов местного значения в соответствии с заключенными соглашениями в сфере культуры и библиотечного обслуживания, комплектования и обеспечения сохранности библиотечных фондов библиотек, а также на финансовое обеспечение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деятельности учреждений культуры и учреждений дополнительного образования.</w:t>
      </w:r>
      <w:proofErr w:type="gramEnd"/>
      <w:r w:rsidR="00CE1478">
        <w:rPr>
          <w:rFonts w:ascii="PT Astra Serif" w:eastAsia="Times New Roman" w:hAnsi="PT Astra Serif" w:cs="Times New Roman"/>
          <w:bCs/>
          <w:lang w:val="ru-RU"/>
        </w:rPr>
        <w:t xml:space="preserve"> Кроме того, излагаются в новой редакции строки приложения 2 к муниципальной программе «Финансовое обеспечение деятельности учреждений культуры» и «Социально значимые мероприятия».  </w:t>
      </w:r>
    </w:p>
    <w:p w:rsidR="005F0AC4" w:rsidRDefault="005F0AC4" w:rsidP="005F0AC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F0AC4" w:rsidRDefault="005F0AC4" w:rsidP="005F0AC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F0AC4" w:rsidRDefault="005F0AC4" w:rsidP="005F0AC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F0AC4" w:rsidRDefault="005F0AC4" w:rsidP="005F0AC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F0AC4" w:rsidRDefault="005F0AC4" w:rsidP="005F0AC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F0AC4" w:rsidRDefault="005F0AC4" w:rsidP="005F0AC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F0AC4" w:rsidRDefault="005F0AC4" w:rsidP="005F0AC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F0AC4" w:rsidRDefault="005F0AC4" w:rsidP="005F0AC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5F0AC4" w:rsidRDefault="005F0AC4" w:rsidP="005F0AC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F0AC4" w:rsidRDefault="005F0AC4" w:rsidP="005F0AC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F0AC4" w:rsidRDefault="005F0AC4" w:rsidP="005F0AC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5F0AC4" w:rsidRDefault="005F0AC4" w:rsidP="005F0AC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5F0AC4" w:rsidRDefault="005F0AC4" w:rsidP="005F0AC4"/>
    <w:p w:rsidR="00F97E6B" w:rsidRDefault="00F97E6B"/>
    <w:sectPr w:rsidR="00F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D7"/>
    <w:rsid w:val="00066914"/>
    <w:rsid w:val="002B76D7"/>
    <w:rsid w:val="005F0AC4"/>
    <w:rsid w:val="006A6976"/>
    <w:rsid w:val="00920167"/>
    <w:rsid w:val="00CE1478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0A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F0AC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0A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F0AC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2021-06-09T09:44:00Z</cp:lastPrinted>
  <dcterms:created xsi:type="dcterms:W3CDTF">2021-06-09T06:50:00Z</dcterms:created>
  <dcterms:modified xsi:type="dcterms:W3CDTF">2021-06-09T09:52:00Z</dcterms:modified>
</cp:coreProperties>
</file>