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95" w:rsidRDefault="00135895" w:rsidP="00135895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35895" w:rsidRDefault="00135895" w:rsidP="0013589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35895" w:rsidRDefault="00135895" w:rsidP="0013589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35895" w:rsidRDefault="00135895" w:rsidP="0013589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35895" w:rsidRDefault="00135895" w:rsidP="0013589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35895" w:rsidRDefault="00135895" w:rsidP="0013589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71</w:t>
      </w:r>
    </w:p>
    <w:p w:rsidR="00135895" w:rsidRDefault="00135895" w:rsidP="0013589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35895" w:rsidRDefault="00135895" w:rsidP="0013589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290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районе Ульяновской области»  </w:t>
      </w:r>
    </w:p>
    <w:p w:rsidR="00135895" w:rsidRDefault="00135895" w:rsidP="0013589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135895" w:rsidRDefault="00135895" w:rsidP="0013589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13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135895" w:rsidRDefault="00135895" w:rsidP="0013589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135895" w:rsidRDefault="00135895" w:rsidP="00135895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135895" w:rsidRDefault="00135895" w:rsidP="00135895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135895" w:rsidRDefault="00135895" w:rsidP="0013589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№ 290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135895" w:rsidRDefault="00135895" w:rsidP="0013589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135895" w:rsidRDefault="00135895" w:rsidP="0013589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135895" w:rsidRDefault="00135895" w:rsidP="00135895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135895" w:rsidRDefault="00135895" w:rsidP="00135895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135895" w:rsidRDefault="00135895" w:rsidP="0013589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статей 86, 179 Бюджетного кодекса Российской Федерации, пункта 19.1 части 1 статьи 15,  пункта 8 части 1 статьи 15.1 Федерального закона от 06.10.2003 № 131-ФЗ «Об общих принципах организации местного самоуправления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</w:t>
      </w:r>
      <w:proofErr w:type="gramEnd"/>
      <w:r>
        <w:rPr>
          <w:rFonts w:ascii="PT Astra Serif" w:hAnsi="PT Astra Serif"/>
          <w:lang w:val="ru-RU"/>
        </w:rPr>
        <w:t>» Ульяновской области» (с изменениями от 21.01.2020  №44) (далее по тексту – Правила).</w:t>
      </w:r>
    </w:p>
    <w:p w:rsidR="00135895" w:rsidRDefault="00135895" w:rsidP="0013589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в части  у</w:t>
      </w:r>
      <w:r>
        <w:rPr>
          <w:rFonts w:ascii="PT Astra Serif" w:eastAsia="Times New Roman" w:hAnsi="PT Astra Serif" w:cs="Times New Roman"/>
          <w:bCs/>
          <w:lang w:val="ru-RU"/>
        </w:rPr>
        <w:t>величения</w:t>
      </w:r>
      <w:r>
        <w:rPr>
          <w:rFonts w:ascii="PT Astra Serif" w:eastAsia="Times New Roman" w:hAnsi="PT Astra Serif" w:cs="Times New Roman"/>
          <w:bCs/>
          <w:lang w:val="ru-RU"/>
        </w:rPr>
        <w:t xml:space="preserve">  финансирования  мероприятий программы в 2021 году.  Изменения затрагивают мероприятия, направленные на финанс</w:t>
      </w:r>
      <w:r>
        <w:rPr>
          <w:rFonts w:ascii="PT Astra Serif" w:eastAsia="Times New Roman" w:hAnsi="PT Astra Serif" w:cs="Times New Roman"/>
          <w:bCs/>
          <w:lang w:val="ru-RU"/>
        </w:rPr>
        <w:t>овое обеспечение деятельности учреждений культуры и на социально значимые мероприятия.</w:t>
      </w:r>
    </w:p>
    <w:p w:rsidR="00135895" w:rsidRDefault="00135895" w:rsidP="0013589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Кроме того, </w:t>
      </w:r>
      <w:r>
        <w:rPr>
          <w:rFonts w:ascii="PT Astra Serif" w:eastAsia="Times New Roman" w:hAnsi="PT Astra Serif" w:cs="Times New Roman"/>
          <w:bCs/>
          <w:lang w:val="ru-RU"/>
        </w:rPr>
        <w:t>конкретизируется</w:t>
      </w:r>
      <w:r>
        <w:rPr>
          <w:rFonts w:ascii="PT Astra Serif" w:eastAsia="Times New Roman" w:hAnsi="PT Astra Serif" w:cs="Times New Roman"/>
          <w:bCs/>
          <w:lang w:val="ru-RU"/>
        </w:rPr>
        <w:t xml:space="preserve"> приложени</w:t>
      </w:r>
      <w:r>
        <w:rPr>
          <w:rFonts w:ascii="PT Astra Serif" w:eastAsia="Times New Roman" w:hAnsi="PT Astra Serif" w:cs="Times New Roman"/>
          <w:bCs/>
          <w:lang w:val="ru-RU"/>
        </w:rPr>
        <w:t>е</w:t>
      </w:r>
      <w:r>
        <w:rPr>
          <w:rFonts w:ascii="PT Astra Serif" w:eastAsia="Times New Roman" w:hAnsi="PT Astra Serif" w:cs="Times New Roman"/>
          <w:bCs/>
          <w:lang w:val="ru-RU"/>
        </w:rPr>
        <w:t xml:space="preserve"> 2 к муниципальной программе</w:t>
      </w:r>
      <w:r>
        <w:rPr>
          <w:rFonts w:ascii="PT Astra Serif" w:eastAsia="Times New Roman" w:hAnsi="PT Astra Serif" w:cs="Times New Roman"/>
          <w:bCs/>
          <w:lang w:val="ru-RU"/>
        </w:rPr>
        <w:t xml:space="preserve">,  в 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 xml:space="preserve">части мероприятий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«Финансовое обеспечение деятельности учреждений культуры» и «Социально значимые мероприятия».  </w:t>
      </w:r>
    </w:p>
    <w:p w:rsidR="00135895" w:rsidRDefault="00135895" w:rsidP="00135895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lastRenderedPageBreak/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35895" w:rsidRDefault="00135895" w:rsidP="0013589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35895" w:rsidRDefault="00135895" w:rsidP="0013589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35895" w:rsidRDefault="00135895" w:rsidP="0013589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35895" w:rsidRDefault="00135895" w:rsidP="0013589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35895" w:rsidRDefault="00135895" w:rsidP="0013589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35895" w:rsidRDefault="00135895" w:rsidP="0013589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35895" w:rsidRDefault="00135895" w:rsidP="0013589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признается прошедшим антикоррупционную экспертизу.</w:t>
      </w:r>
    </w:p>
    <w:p w:rsidR="00135895" w:rsidRDefault="00135895" w:rsidP="0013589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35895" w:rsidRDefault="00135895" w:rsidP="0013589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35895" w:rsidRDefault="00135895" w:rsidP="0013589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135895" w:rsidRDefault="00135895" w:rsidP="0013589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C835F1" w:rsidRDefault="00C835F1"/>
    <w:sectPr w:rsidR="00C8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F8"/>
    <w:rsid w:val="00135895"/>
    <w:rsid w:val="005305F8"/>
    <w:rsid w:val="00C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58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3589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58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3589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2021-07-13T09:55:00Z</dcterms:created>
  <dcterms:modified xsi:type="dcterms:W3CDTF">2021-07-13T09:59:00Z</dcterms:modified>
</cp:coreProperties>
</file>