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МЕЛЕКЕССКИЙ РАЙОН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 CYR"/>
          <w:b/>
          <w:bCs/>
          <w:sz w:val="32"/>
          <w:szCs w:val="32"/>
        </w:rPr>
      </w:pPr>
      <w:proofErr w:type="gramStart"/>
      <w:r w:rsidRPr="001439B4">
        <w:rPr>
          <w:rFonts w:ascii="PT Astra Serif" w:hAnsi="PT Astra Serif" w:cs="Times New Roman CYR"/>
          <w:b/>
          <w:bCs/>
          <w:sz w:val="32"/>
          <w:szCs w:val="32"/>
        </w:rPr>
        <w:t>П</w:t>
      </w:r>
      <w:proofErr w:type="gramEnd"/>
      <w:r w:rsidRPr="001439B4">
        <w:rPr>
          <w:rFonts w:ascii="PT Astra Serif" w:hAnsi="PT Astra Serif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1439B4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  <w:r w:rsidRPr="001439B4">
        <w:rPr>
          <w:rFonts w:ascii="PT Astra Serif" w:hAnsi="PT Astra Serif" w:cs="Calibri"/>
        </w:rPr>
        <w:t xml:space="preserve"> </w:t>
      </w: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</w:p>
    <w:p w:rsidR="007673EA" w:rsidRPr="001439B4" w:rsidRDefault="00E0497F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  <w:r>
        <w:rPr>
          <w:rFonts w:ascii="PT Astra Serif" w:hAnsi="PT Astra Serif" w:cs="Times New Roman CYR"/>
          <w:sz w:val="24"/>
          <w:szCs w:val="24"/>
          <w:u w:val="single"/>
        </w:rPr>
        <w:t>______________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  <w:t xml:space="preserve">           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</w:t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5477FD" w:rsidRPr="001439B4">
        <w:rPr>
          <w:rFonts w:ascii="PT Astra Serif" w:hAnsi="PT Astra Serif" w:cs="Times New Roman CYR"/>
          <w:sz w:val="24"/>
          <w:szCs w:val="24"/>
        </w:rPr>
        <w:t xml:space="preserve">      </w:t>
      </w:r>
      <w:r w:rsidR="00F6460C" w:rsidRPr="001439B4">
        <w:rPr>
          <w:rFonts w:ascii="PT Astra Serif" w:hAnsi="PT Astra Serif" w:cs="Times New Roman CYR"/>
          <w:sz w:val="24"/>
          <w:szCs w:val="24"/>
        </w:rPr>
        <w:t xml:space="preserve">         </w:t>
      </w:r>
      <w:r w:rsidR="008D3FCB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CE62EF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E6739C">
        <w:rPr>
          <w:rFonts w:ascii="PT Astra Serif" w:hAnsi="PT Astra Serif" w:cs="Times New Roman CYR"/>
          <w:sz w:val="24"/>
          <w:szCs w:val="24"/>
        </w:rPr>
        <w:t xml:space="preserve">            </w:t>
      </w:r>
      <w:r>
        <w:rPr>
          <w:rFonts w:ascii="PT Astra Serif" w:hAnsi="PT Astra Serif" w:cs="Times New Roman CYR"/>
          <w:sz w:val="24"/>
          <w:szCs w:val="24"/>
          <w:u w:val="single"/>
        </w:rPr>
        <w:t>№___</w:t>
      </w:r>
      <w:r w:rsidR="008D064B">
        <w:rPr>
          <w:rFonts w:ascii="PT Astra Serif" w:hAnsi="PT Astra Serif" w:cs="Times New Roman CYR"/>
          <w:sz w:val="24"/>
          <w:szCs w:val="24"/>
        </w:rPr>
        <w:t>____</w:t>
      </w:r>
      <w:r w:rsidR="007673EA" w:rsidRPr="001439B4">
        <w:rPr>
          <w:rFonts w:ascii="PT Astra Serif" w:hAnsi="PT Astra Serif" w:cs="Times New Roman CYR"/>
          <w:sz w:val="24"/>
          <w:szCs w:val="24"/>
          <w:u w:val="single"/>
        </w:rPr>
        <w:t xml:space="preserve">    </w:t>
      </w:r>
    </w:p>
    <w:p w:rsidR="00172B57" w:rsidRPr="001439B4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</w:p>
    <w:p w:rsidR="007673EA" w:rsidRPr="001439B4" w:rsidRDefault="007673EA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4"/>
          <w:szCs w:val="24"/>
        </w:rPr>
      </w:pPr>
      <w:r w:rsidRPr="001439B4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</w:t>
      </w:r>
      <w:r w:rsidR="00C521AD" w:rsidRPr="001439B4">
        <w:rPr>
          <w:rFonts w:ascii="PT Astra Serif" w:hAnsi="PT Astra Serif" w:cs="Times New Roman"/>
          <w:sz w:val="24"/>
          <w:szCs w:val="24"/>
        </w:rPr>
        <w:t xml:space="preserve">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="00172B57"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</w:t>
      </w:r>
      <w:r w:rsidRPr="001439B4">
        <w:rPr>
          <w:rFonts w:ascii="PT Astra Serif" w:hAnsi="PT Astra Serif" w:cs="Times New Roman CYR"/>
          <w:sz w:val="24"/>
          <w:szCs w:val="24"/>
        </w:rPr>
        <w:t>экз.№</w:t>
      </w:r>
      <w:r w:rsidR="00D3491D">
        <w:rPr>
          <w:rFonts w:ascii="PT Astra Serif" w:hAnsi="PT Astra Serif" w:cs="Times New Roman CYR"/>
          <w:sz w:val="24"/>
          <w:szCs w:val="24"/>
        </w:rPr>
        <w:t>__</w:t>
      </w:r>
    </w:p>
    <w:p w:rsidR="003C3165" w:rsidRPr="001439B4" w:rsidRDefault="003C3165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b/>
          <w:bCs/>
          <w:sz w:val="28"/>
          <w:szCs w:val="28"/>
        </w:rPr>
      </w:pPr>
    </w:p>
    <w:p w:rsidR="007673EA" w:rsidRPr="002A68A1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A68A1">
        <w:rPr>
          <w:rFonts w:ascii="PT Astra Serif" w:hAnsi="PT Astra Serif" w:cs="Times New Roman"/>
          <w:bCs/>
          <w:sz w:val="24"/>
          <w:szCs w:val="24"/>
        </w:rPr>
        <w:t>г. Димитровград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адратного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м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етра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общей 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«Мелекесский район» Ульяновской области на 20</w:t>
      </w:r>
      <w:r w:rsidR="00E0497F">
        <w:rPr>
          <w:rFonts w:ascii="PT Astra Serif" w:hAnsi="PT Astra Serif" w:cs="Times New Roman"/>
          <w:b/>
          <w:bCs/>
          <w:sz w:val="28"/>
          <w:szCs w:val="28"/>
        </w:rPr>
        <w:t>22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D6518F" w:rsidP="00ED4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9" w:history="1">
        <w:r w:rsidRPr="001439B4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1439B4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17.12.2010 </w:t>
      </w:r>
      <w:r w:rsidR="001D5991" w:rsidRPr="001439B4">
        <w:rPr>
          <w:rFonts w:ascii="PT Astra Serif" w:hAnsi="PT Astra Serif" w:cs="Times New Roman"/>
          <w:sz w:val="28"/>
          <w:szCs w:val="28"/>
        </w:rPr>
        <w:t>№</w:t>
      </w:r>
      <w:r w:rsidRPr="001439B4">
        <w:rPr>
          <w:rFonts w:ascii="PT Astra Serif" w:hAnsi="PT Astra Serif" w:cs="Times New Roman"/>
          <w:sz w:val="28"/>
          <w:szCs w:val="28"/>
        </w:rPr>
        <w:t xml:space="preserve">1050 </w:t>
      </w:r>
      <w:r w:rsidR="00AD1896" w:rsidRPr="001439B4">
        <w:rPr>
          <w:rFonts w:ascii="PT Astra Serif" w:hAnsi="PT Astra Serif" w:cs="Times New Roman"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>,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B1002" w:rsidRPr="00AB1002">
        <w:rPr>
          <w:rFonts w:ascii="PT Astra Serif" w:hAnsi="PT Astra Serif" w:cs="Times New Roman"/>
          <w:sz w:val="28"/>
          <w:szCs w:val="28"/>
        </w:rPr>
        <w:t>Приказ</w:t>
      </w:r>
      <w:r w:rsidR="00AB1002">
        <w:rPr>
          <w:rFonts w:ascii="PT Astra Serif" w:hAnsi="PT Astra Serif" w:cs="Times New Roman"/>
          <w:sz w:val="28"/>
          <w:szCs w:val="28"/>
        </w:rPr>
        <w:t>ом</w:t>
      </w:r>
      <w:r w:rsidR="00E756B6">
        <w:rPr>
          <w:rFonts w:ascii="PT Astra Serif" w:hAnsi="PT Astra Serif" w:cs="Times New Roman"/>
          <w:sz w:val="28"/>
          <w:szCs w:val="28"/>
        </w:rPr>
        <w:t xml:space="preserve"> Минстроя России от 20.06.2022</w:t>
      </w:r>
      <w:r w:rsidR="00291CDD">
        <w:rPr>
          <w:rFonts w:ascii="PT Astra Serif" w:hAnsi="PT Astra Serif" w:cs="Times New Roman"/>
          <w:sz w:val="28"/>
          <w:szCs w:val="28"/>
        </w:rPr>
        <w:t xml:space="preserve"> №</w:t>
      </w:r>
      <w:r w:rsidR="00E756B6">
        <w:rPr>
          <w:rFonts w:ascii="PT Astra Serif" w:hAnsi="PT Astra Serif" w:cs="Times New Roman"/>
          <w:sz w:val="28"/>
          <w:szCs w:val="28"/>
        </w:rPr>
        <w:t>501</w:t>
      </w:r>
      <w:r w:rsidR="00AA7C9E">
        <w:rPr>
          <w:rFonts w:ascii="PT Astra Serif" w:hAnsi="PT Astra Serif" w:cs="Times New Roman"/>
          <w:sz w:val="28"/>
          <w:szCs w:val="28"/>
        </w:rPr>
        <w:t>/</w:t>
      </w:r>
      <w:proofErr w:type="spellStart"/>
      <w:proofErr w:type="gramStart"/>
      <w:r w:rsidR="00AA7C9E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AA7C9E">
        <w:rPr>
          <w:rFonts w:ascii="PT Astra Serif" w:hAnsi="PT Astra Serif" w:cs="Times New Roman"/>
          <w:sz w:val="28"/>
          <w:szCs w:val="28"/>
        </w:rPr>
        <w:t xml:space="preserve"> «</w:t>
      </w:r>
      <w:r w:rsidR="00AB1002" w:rsidRPr="00AB1002">
        <w:rPr>
          <w:rFonts w:ascii="PT Astra Serif" w:hAnsi="PT Astra Serif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</w:t>
      </w:r>
      <w:r w:rsidR="00E756B6">
        <w:rPr>
          <w:rFonts w:ascii="PT Astra Serif" w:hAnsi="PT Astra Serif" w:cs="Times New Roman"/>
          <w:sz w:val="28"/>
          <w:szCs w:val="28"/>
        </w:rPr>
        <w:t>дерации на второе полугодие 2022</w:t>
      </w:r>
      <w:r w:rsidR="00AB1002" w:rsidRPr="00AB1002">
        <w:rPr>
          <w:rFonts w:ascii="PT Astra Serif" w:hAnsi="PT Astra Serif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</w:t>
      </w:r>
      <w:r w:rsidR="00E756B6">
        <w:rPr>
          <w:rFonts w:ascii="PT Astra Serif" w:hAnsi="PT Astra Serif" w:cs="Times New Roman"/>
          <w:sz w:val="28"/>
          <w:szCs w:val="28"/>
        </w:rPr>
        <w:t>ой Федерации на III квартал 2022</w:t>
      </w:r>
      <w:r w:rsidR="00AB1002" w:rsidRPr="00AB1002">
        <w:rPr>
          <w:rFonts w:ascii="PT Astra Serif" w:hAnsi="PT Astra Serif" w:cs="Times New Roman"/>
          <w:sz w:val="28"/>
          <w:szCs w:val="28"/>
        </w:rPr>
        <w:t xml:space="preserve"> года</w:t>
      </w:r>
      <w:r w:rsidR="00AA7C9E">
        <w:rPr>
          <w:rFonts w:ascii="PT Astra Serif" w:hAnsi="PT Astra Serif" w:cs="Times New Roman"/>
          <w:sz w:val="28"/>
          <w:szCs w:val="28"/>
        </w:rPr>
        <w:t>»</w:t>
      </w:r>
      <w:r w:rsidR="00A00632">
        <w:rPr>
          <w:rFonts w:ascii="PT Astra Serif" w:hAnsi="PT Astra Serif" w:cs="Times New Roman"/>
          <w:sz w:val="28"/>
          <w:szCs w:val="28"/>
        </w:rPr>
        <w:t>,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C521AD" w:rsidRPr="001439B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521AD" w:rsidRPr="001439B4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7673EA" w:rsidRPr="001439B4">
        <w:rPr>
          <w:rFonts w:ascii="PT Astra Serif" w:hAnsi="PT Astra Serif" w:cs="Times New Roman"/>
          <w:sz w:val="28"/>
          <w:szCs w:val="28"/>
        </w:rPr>
        <w:t>:</w:t>
      </w:r>
    </w:p>
    <w:p w:rsidR="002604D2" w:rsidRPr="001439B4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1. </w:t>
      </w:r>
      <w:r w:rsidR="00AC6AC0" w:rsidRPr="001439B4">
        <w:rPr>
          <w:rFonts w:ascii="PT Astra Serif" w:hAnsi="PT Astra Serif" w:cs="Times New Roman"/>
          <w:sz w:val="28"/>
          <w:szCs w:val="28"/>
        </w:rPr>
        <w:t>Утвердить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0950CB">
        <w:rPr>
          <w:rFonts w:ascii="PT Astra Serif" w:hAnsi="PT Astra Serif" w:cs="Times New Roman"/>
          <w:sz w:val="28"/>
          <w:szCs w:val="28"/>
        </w:rPr>
        <w:t xml:space="preserve">на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20</w:t>
      </w:r>
      <w:r w:rsidR="00ED4C70">
        <w:rPr>
          <w:rFonts w:ascii="PT Astra Serif" w:hAnsi="PT Astra Serif" w:cs="Times New Roman"/>
          <w:bCs/>
          <w:sz w:val="28"/>
          <w:szCs w:val="28"/>
        </w:rPr>
        <w:t>2</w:t>
      </w:r>
      <w:r w:rsidR="00E756B6">
        <w:rPr>
          <w:rFonts w:ascii="PT Astra Serif" w:hAnsi="PT Astra Serif" w:cs="Times New Roman"/>
          <w:bCs/>
          <w:sz w:val="28"/>
          <w:szCs w:val="28"/>
        </w:rPr>
        <w:t>2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год</w:t>
      </w:r>
      <w:r w:rsidR="00AD1896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расчет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норматива</w:t>
      </w:r>
      <w:r w:rsidR="00A00632">
        <w:rPr>
          <w:rFonts w:ascii="PT Astra Serif" w:hAnsi="PT Astra Serif" w:cs="Times New Roman"/>
          <w:sz w:val="28"/>
          <w:szCs w:val="28"/>
        </w:rPr>
        <w:t xml:space="preserve"> стоимости 1 </w:t>
      </w:r>
      <w:proofErr w:type="spellStart"/>
      <w:r w:rsidR="00A00632">
        <w:rPr>
          <w:rFonts w:ascii="PT Astra Serif" w:hAnsi="PT Astra Serif" w:cs="Times New Roman"/>
          <w:sz w:val="28"/>
          <w:szCs w:val="28"/>
        </w:rPr>
        <w:t>кв.</w:t>
      </w:r>
      <w:r w:rsidRPr="001439B4">
        <w:rPr>
          <w:rFonts w:ascii="PT Astra Serif" w:hAnsi="PT Astra Serif" w:cs="Times New Roman"/>
          <w:sz w:val="28"/>
          <w:szCs w:val="28"/>
        </w:rPr>
        <w:t>м</w:t>
      </w:r>
      <w:proofErr w:type="spellEnd"/>
      <w:r w:rsidR="00A00632">
        <w:rPr>
          <w:rFonts w:ascii="PT Astra Serif" w:hAnsi="PT Astra Serif" w:cs="Times New Roman"/>
          <w:sz w:val="28"/>
          <w:szCs w:val="28"/>
        </w:rPr>
        <w:t>.</w:t>
      </w:r>
      <w:r w:rsidRPr="001439B4">
        <w:rPr>
          <w:rFonts w:ascii="PT Astra Serif" w:hAnsi="PT Astra Serif" w:cs="Times New Roman"/>
          <w:sz w:val="28"/>
          <w:szCs w:val="28"/>
        </w:rPr>
        <w:t xml:space="preserve"> общей площади жилья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по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р</w:t>
      </w:r>
      <w:r w:rsidRPr="001439B4">
        <w:rPr>
          <w:rFonts w:ascii="PT Astra Serif" w:hAnsi="PT Astra Serif" w:cs="Times New Roman"/>
          <w:sz w:val="28"/>
          <w:szCs w:val="28"/>
        </w:rPr>
        <w:t>асчетн</w:t>
      </w:r>
      <w:r w:rsidR="00AC6AC0" w:rsidRPr="001439B4">
        <w:rPr>
          <w:rFonts w:ascii="PT Astra Serif" w:hAnsi="PT Astra Serif" w:cs="Times New Roman"/>
          <w:sz w:val="28"/>
          <w:szCs w:val="28"/>
        </w:rPr>
        <w:t>ому</w:t>
      </w:r>
      <w:r w:rsidRPr="001439B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AC6AC0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средней рыночной стоимости 1 кв. м </w:t>
      </w:r>
      <w:r w:rsidR="00AC6AC0" w:rsidRPr="001439B4">
        <w:rPr>
          <w:rFonts w:ascii="PT Astra Serif" w:hAnsi="PT Astra Serif" w:cs="Times New Roman"/>
          <w:sz w:val="28"/>
          <w:szCs w:val="28"/>
        </w:rPr>
        <w:t>общей площади жилого помещения</w:t>
      </w:r>
      <w:r w:rsidR="0009648D" w:rsidRPr="001439B4">
        <w:rPr>
          <w:rFonts w:ascii="PT Astra Serif" w:hAnsi="PT Astra Serif" w:cs="Times New Roman"/>
          <w:sz w:val="28"/>
          <w:szCs w:val="28"/>
        </w:rPr>
        <w:t>,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находящегося на территории </w:t>
      </w:r>
      <w:r w:rsidR="00CE5AF8" w:rsidRPr="001439B4">
        <w:rPr>
          <w:rFonts w:ascii="PT Astra Serif" w:hAnsi="PT Astra Serif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(</w:t>
      </w:r>
      <w:r w:rsidR="00CE5AF8" w:rsidRPr="001439B4">
        <w:rPr>
          <w:rFonts w:ascii="PT Astra Serif" w:hAnsi="PT Astra Serif" w:cs="Times New Roman"/>
          <w:sz w:val="28"/>
          <w:szCs w:val="28"/>
        </w:rPr>
        <w:t>согласно п</w:t>
      </w:r>
      <w:r w:rsidRPr="001439B4">
        <w:rPr>
          <w:rFonts w:ascii="PT Astra Serif" w:hAnsi="PT Astra Serif" w:cs="Times New Roman"/>
          <w:sz w:val="28"/>
          <w:szCs w:val="28"/>
        </w:rPr>
        <w:t>риложени</w:t>
      </w:r>
      <w:r w:rsidR="00CE5AF8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Pr="001439B4">
        <w:rPr>
          <w:rFonts w:ascii="PT Astra Serif" w:hAnsi="PT Astra Serif" w:cs="Times New Roman"/>
          <w:sz w:val="28"/>
          <w:szCs w:val="28"/>
        </w:rPr>
        <w:t>).</w:t>
      </w:r>
    </w:p>
    <w:p w:rsidR="007673EA" w:rsidRPr="0010248F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2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7673EA" w:rsidRPr="001439B4">
        <w:rPr>
          <w:rFonts w:ascii="PT Astra Serif" w:hAnsi="PT Astra Serif" w:cs="Times New Roman"/>
          <w:sz w:val="28"/>
          <w:szCs w:val="28"/>
        </w:rPr>
        <w:t>Утв</w:t>
      </w:r>
      <w:r w:rsidR="00A00632">
        <w:rPr>
          <w:rFonts w:ascii="PT Astra Serif" w:hAnsi="PT Astra Serif" w:cs="Times New Roman"/>
          <w:sz w:val="28"/>
          <w:szCs w:val="28"/>
        </w:rPr>
        <w:t xml:space="preserve">ердить норматив стоимости 1 </w:t>
      </w:r>
      <w:proofErr w:type="spellStart"/>
      <w:r w:rsidR="00A00632">
        <w:rPr>
          <w:rFonts w:ascii="PT Astra Serif" w:hAnsi="PT Astra Serif" w:cs="Times New Roman"/>
          <w:sz w:val="28"/>
          <w:szCs w:val="28"/>
        </w:rPr>
        <w:t>кв.</w:t>
      </w:r>
      <w:r w:rsidR="007673EA" w:rsidRPr="001439B4">
        <w:rPr>
          <w:rFonts w:ascii="PT Astra Serif" w:hAnsi="PT Astra Serif" w:cs="Times New Roman"/>
          <w:sz w:val="28"/>
          <w:szCs w:val="28"/>
        </w:rPr>
        <w:t>м</w:t>
      </w:r>
      <w:proofErr w:type="spellEnd"/>
      <w:r w:rsidR="00A00632">
        <w:rPr>
          <w:rFonts w:ascii="PT Astra Serif" w:hAnsi="PT Astra Serif" w:cs="Times New Roman"/>
          <w:sz w:val="28"/>
          <w:szCs w:val="28"/>
        </w:rPr>
        <w:t>.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общей площади жилья по муниципальному образованию </w:t>
      </w:r>
      <w:r w:rsidR="00C521AD" w:rsidRPr="001439B4">
        <w:rPr>
          <w:rFonts w:ascii="PT Astra Serif" w:hAnsi="PT Astra Serif" w:cs="Times New Roman"/>
          <w:sz w:val="28"/>
          <w:szCs w:val="28"/>
        </w:rPr>
        <w:t>«</w:t>
      </w:r>
      <w:r w:rsidR="007673EA" w:rsidRPr="001439B4">
        <w:rPr>
          <w:rFonts w:ascii="PT Astra Serif" w:hAnsi="PT Astra Serif" w:cs="Times New Roman"/>
          <w:sz w:val="28"/>
          <w:szCs w:val="28"/>
        </w:rPr>
        <w:t>Мелекесский район</w:t>
      </w:r>
      <w:r w:rsidR="00C521AD" w:rsidRPr="001439B4">
        <w:rPr>
          <w:rFonts w:ascii="PT Astra Serif" w:hAnsi="PT Astra Serif" w:cs="Times New Roman"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7673EA" w:rsidRPr="001439B4">
        <w:rPr>
          <w:rFonts w:ascii="PT Astra Serif" w:hAnsi="PT Astra Serif" w:cs="Times New Roman"/>
          <w:sz w:val="28"/>
          <w:szCs w:val="28"/>
        </w:rPr>
        <w:t>на 20</w:t>
      </w:r>
      <w:r w:rsidR="00ED2285">
        <w:rPr>
          <w:rFonts w:ascii="PT Astra Serif" w:hAnsi="PT Astra Serif" w:cs="Times New Roman"/>
          <w:sz w:val="28"/>
          <w:szCs w:val="28"/>
        </w:rPr>
        <w:t>2</w:t>
      </w:r>
      <w:r w:rsidR="00A00632">
        <w:rPr>
          <w:rFonts w:ascii="PT Astra Serif" w:hAnsi="PT Astra Serif" w:cs="Times New Roman"/>
          <w:sz w:val="28"/>
          <w:szCs w:val="28"/>
        </w:rPr>
        <w:t>2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год для расчета размера социальных выплат в рамках реализации </w:t>
      </w:r>
      <w:hyperlink r:id="rId10" w:history="1">
        <w:r w:rsidR="00CE5AF8" w:rsidRPr="001439B4">
          <w:rPr>
            <w:rFonts w:ascii="PT Astra Serif" w:hAnsi="PT Astra Serif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1439B4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в размере </w:t>
      </w:r>
      <w:r w:rsidR="00A00632">
        <w:rPr>
          <w:rFonts w:ascii="PT Astra Serif" w:hAnsi="PT Astra Serif" w:cs="Times New Roman"/>
          <w:sz w:val="28"/>
          <w:szCs w:val="28"/>
        </w:rPr>
        <w:t>41 812</w:t>
      </w:r>
      <w:r w:rsidR="00C66FCF" w:rsidRPr="004157EB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4157EB">
        <w:rPr>
          <w:rFonts w:ascii="PT Astra Serif" w:hAnsi="PT Astra Serif" w:cs="Times New Roman"/>
          <w:sz w:val="28"/>
          <w:szCs w:val="28"/>
        </w:rPr>
        <w:t>(</w:t>
      </w:r>
      <w:r w:rsidR="00A00632">
        <w:rPr>
          <w:rFonts w:ascii="PT Astra Serif" w:hAnsi="PT Astra Serif" w:cs="Times New Roman"/>
          <w:sz w:val="28"/>
          <w:szCs w:val="28"/>
        </w:rPr>
        <w:t>сорок одна тысяча восемьсот двенадцать</w:t>
      </w:r>
      <w:r w:rsidR="007673EA" w:rsidRPr="004157EB">
        <w:rPr>
          <w:rFonts w:ascii="PT Astra Serif" w:hAnsi="PT Astra Serif" w:cs="Times New Roman"/>
          <w:sz w:val="28"/>
          <w:szCs w:val="28"/>
        </w:rPr>
        <w:t>) рубл</w:t>
      </w:r>
      <w:r w:rsidR="00A00632">
        <w:rPr>
          <w:rFonts w:ascii="PT Astra Serif" w:hAnsi="PT Astra Serif" w:cs="Times New Roman"/>
          <w:sz w:val="28"/>
          <w:szCs w:val="28"/>
        </w:rPr>
        <w:t>ей</w:t>
      </w:r>
      <w:r w:rsidR="007673EA" w:rsidRPr="004157E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6460C" w:rsidRPr="001439B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        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3. </w:t>
      </w:r>
      <w:r w:rsidRPr="001439B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025E44" w:rsidRPr="001439B4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Pr="001439B4">
        <w:rPr>
          <w:rFonts w:ascii="PT Astra Serif" w:hAnsi="PT Astra Serif" w:cs="Times New Roman"/>
          <w:sz w:val="28"/>
          <w:szCs w:val="28"/>
        </w:rPr>
        <w:t xml:space="preserve">после </w:t>
      </w:r>
      <w:r w:rsidR="00812C1A" w:rsidRPr="001439B4">
        <w:rPr>
          <w:rFonts w:ascii="PT Astra Serif" w:hAnsi="PT Astra Serif" w:cs="Times New Roman"/>
          <w:sz w:val="28"/>
          <w:szCs w:val="28"/>
        </w:rPr>
        <w:t xml:space="preserve">дня </w:t>
      </w:r>
      <w:r w:rsidRPr="001439B4">
        <w:rPr>
          <w:rFonts w:ascii="PT Astra Serif" w:hAnsi="PT Astra Serif" w:cs="Times New Roman"/>
          <w:sz w:val="28"/>
          <w:szCs w:val="28"/>
        </w:rPr>
        <w:t xml:space="preserve">его официального опубликования и подлежит размещению на официальном сайте </w:t>
      </w:r>
      <w:r w:rsidRPr="001439B4">
        <w:rPr>
          <w:rFonts w:ascii="PT Astra Serif" w:hAnsi="PT Astra Serif" w:cs="Times New Roman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648D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4. </w:t>
      </w:r>
      <w:r w:rsidRPr="004157EB">
        <w:rPr>
          <w:rFonts w:ascii="PT Astra Serif" w:hAnsi="PT Astra Serif" w:cs="Times New Roman"/>
          <w:sz w:val="28"/>
          <w:szCs w:val="28"/>
        </w:rPr>
        <w:t>Со дня вступления в силу настоящего постановления признать утратившим с</w:t>
      </w:r>
      <w:bookmarkStart w:id="0" w:name="_GoBack"/>
      <w:bookmarkEnd w:id="0"/>
      <w:r w:rsidRPr="004157EB">
        <w:rPr>
          <w:rFonts w:ascii="PT Astra Serif" w:hAnsi="PT Astra Serif" w:cs="Times New Roman"/>
          <w:sz w:val="28"/>
          <w:szCs w:val="28"/>
        </w:rPr>
        <w:t xml:space="preserve">илу постановление администрации муниципального образования «Мелекесский район» от </w:t>
      </w:r>
      <w:r w:rsidR="00E41F12">
        <w:rPr>
          <w:rFonts w:ascii="PT Astra Serif" w:hAnsi="PT Astra Serif" w:cs="Times New Roman"/>
          <w:sz w:val="28"/>
          <w:szCs w:val="28"/>
        </w:rPr>
        <w:t>20</w:t>
      </w:r>
      <w:r w:rsidRPr="004157EB">
        <w:rPr>
          <w:rFonts w:ascii="PT Astra Serif" w:hAnsi="PT Astra Serif" w:cs="Times New Roman"/>
          <w:sz w:val="28"/>
          <w:szCs w:val="28"/>
        </w:rPr>
        <w:t>.</w:t>
      </w:r>
      <w:r w:rsidR="00E41F12">
        <w:rPr>
          <w:rFonts w:ascii="PT Astra Serif" w:hAnsi="PT Astra Serif" w:cs="Times New Roman"/>
          <w:sz w:val="28"/>
          <w:szCs w:val="28"/>
        </w:rPr>
        <w:t>09</w:t>
      </w:r>
      <w:r w:rsidRPr="004157EB">
        <w:rPr>
          <w:rFonts w:ascii="PT Astra Serif" w:hAnsi="PT Astra Serif" w:cs="Times New Roman"/>
          <w:sz w:val="28"/>
          <w:szCs w:val="28"/>
        </w:rPr>
        <w:t>.20</w:t>
      </w:r>
      <w:r w:rsidR="00ED4C70" w:rsidRPr="004157EB">
        <w:rPr>
          <w:rFonts w:ascii="PT Astra Serif" w:hAnsi="PT Astra Serif" w:cs="Times New Roman"/>
          <w:sz w:val="28"/>
          <w:szCs w:val="28"/>
        </w:rPr>
        <w:t>2</w:t>
      </w:r>
      <w:r w:rsidR="00E41F12">
        <w:rPr>
          <w:rFonts w:ascii="PT Astra Serif" w:hAnsi="PT Astra Serif" w:cs="Times New Roman"/>
          <w:sz w:val="28"/>
          <w:szCs w:val="28"/>
        </w:rPr>
        <w:t>1</w:t>
      </w:r>
      <w:r w:rsidRPr="004157EB">
        <w:rPr>
          <w:rFonts w:ascii="PT Astra Serif" w:hAnsi="PT Astra Serif" w:cs="Times New Roman"/>
          <w:sz w:val="28"/>
          <w:szCs w:val="28"/>
        </w:rPr>
        <w:t xml:space="preserve"> №</w:t>
      </w:r>
      <w:r w:rsidR="00E41F12">
        <w:rPr>
          <w:rFonts w:ascii="PT Astra Serif" w:hAnsi="PT Astra Serif" w:cs="Times New Roman"/>
          <w:sz w:val="28"/>
          <w:szCs w:val="28"/>
        </w:rPr>
        <w:t xml:space="preserve"> 1043</w:t>
      </w:r>
      <w:r w:rsidRPr="004157EB">
        <w:rPr>
          <w:rFonts w:ascii="PT Astra Serif" w:hAnsi="PT Astra Serif" w:cs="Times New Roman"/>
          <w:sz w:val="28"/>
          <w:szCs w:val="28"/>
        </w:rPr>
        <w:t xml:space="preserve"> «Об утверждении норматива стоимости 1 </w:t>
      </w:r>
      <w:r w:rsidR="00E006E3" w:rsidRPr="004157EB">
        <w:rPr>
          <w:rFonts w:ascii="PT Astra Serif" w:hAnsi="PT Astra Serif" w:cs="Times New Roman"/>
          <w:sz w:val="28"/>
          <w:szCs w:val="28"/>
        </w:rPr>
        <w:t>квадратного метра</w:t>
      </w:r>
      <w:r w:rsidRPr="004157EB">
        <w:rPr>
          <w:rFonts w:ascii="PT Astra Serif" w:hAnsi="PT Astra Serif" w:cs="Times New Roman"/>
          <w:sz w:val="28"/>
          <w:szCs w:val="28"/>
        </w:rPr>
        <w:t xml:space="preserve"> общей площади жилого помещения по муниципальному образованию «Мелекесский район» Ульяновской области на </w:t>
      </w:r>
      <w:r w:rsidR="00E41F12">
        <w:rPr>
          <w:rFonts w:ascii="PT Astra Serif" w:hAnsi="PT Astra Serif" w:cs="Times New Roman"/>
          <w:sz w:val="28"/>
          <w:szCs w:val="28"/>
        </w:rPr>
        <w:t>2021 год</w:t>
      </w:r>
      <w:r w:rsidR="00AD1896" w:rsidRPr="004157EB">
        <w:rPr>
          <w:rFonts w:ascii="PT Astra Serif" w:hAnsi="PT Astra Serif" w:cs="Times New Roman"/>
          <w:sz w:val="28"/>
          <w:szCs w:val="28"/>
        </w:rPr>
        <w:t>»</w:t>
      </w:r>
      <w:r w:rsidRPr="004157EB">
        <w:rPr>
          <w:rFonts w:ascii="PT Astra Serif" w:hAnsi="PT Astra Serif" w:cs="Times New Roman"/>
          <w:sz w:val="28"/>
          <w:szCs w:val="28"/>
        </w:rPr>
        <w:t xml:space="preserve">.   </w:t>
      </w:r>
    </w:p>
    <w:p w:rsidR="007673EA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5</w:t>
      </w:r>
      <w:r w:rsidR="007673EA" w:rsidRPr="001439B4">
        <w:rPr>
          <w:rFonts w:ascii="PT Astra Serif" w:hAnsi="PT Astra Serif" w:cs="Times New Roman"/>
          <w:sz w:val="28"/>
          <w:szCs w:val="28"/>
        </w:rPr>
        <w:t>. Контроль исполнени</w:t>
      </w:r>
      <w:r w:rsidR="00114BAC">
        <w:rPr>
          <w:rFonts w:ascii="PT Astra Serif" w:hAnsi="PT Astra Serif" w:cs="Times New Roman"/>
          <w:sz w:val="28"/>
          <w:szCs w:val="28"/>
        </w:rPr>
        <w:t>я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="00717424" w:rsidRPr="001439B4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717424" w:rsidRPr="001439B4">
        <w:rPr>
          <w:rFonts w:ascii="PT Astra Serif" w:hAnsi="PT Astra Serif" w:cs="Times New Roman"/>
          <w:sz w:val="28"/>
          <w:szCs w:val="28"/>
        </w:rPr>
        <w:t>Клочкова</w:t>
      </w:r>
      <w:proofErr w:type="spellEnd"/>
      <w:r w:rsidR="00C66FCF" w:rsidRPr="001439B4">
        <w:rPr>
          <w:rFonts w:ascii="PT Astra Serif" w:hAnsi="PT Astra Serif" w:cs="Times New Roman"/>
          <w:sz w:val="28"/>
          <w:szCs w:val="28"/>
        </w:rPr>
        <w:t>.</w:t>
      </w:r>
    </w:p>
    <w:p w:rsidR="007673EA" w:rsidRPr="001439B4" w:rsidRDefault="007673EA" w:rsidP="00D22F2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Глав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Pr="001439B4">
        <w:rPr>
          <w:rFonts w:ascii="PT Astra Serif" w:hAnsi="PT Astra Serif" w:cs="Times New Roman"/>
          <w:sz w:val="28"/>
          <w:szCs w:val="28"/>
        </w:rPr>
        <w:t xml:space="preserve"> администрации                                                        </w:t>
      </w:r>
      <w:r w:rsidR="008622D5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1439B4">
        <w:rPr>
          <w:rFonts w:ascii="PT Astra Serif" w:hAnsi="PT Astra Serif" w:cs="Times New Roman"/>
          <w:sz w:val="28"/>
          <w:szCs w:val="28"/>
        </w:rPr>
        <w:t xml:space="preserve">   </w:t>
      </w:r>
      <w:r w:rsidR="005734A0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 xml:space="preserve">   </w:t>
      </w:r>
      <w:r w:rsidR="00FF0B5D">
        <w:rPr>
          <w:rFonts w:ascii="PT Astra Serif" w:hAnsi="PT Astra Serif" w:cs="Times New Roman"/>
          <w:sz w:val="28"/>
          <w:szCs w:val="28"/>
        </w:rPr>
        <w:t xml:space="preserve">  С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5734A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D078D">
        <w:rPr>
          <w:rFonts w:ascii="PT Astra Serif" w:hAnsi="PT Astra Serif" w:cs="Times New Roman"/>
          <w:sz w:val="28"/>
          <w:szCs w:val="28"/>
        </w:rPr>
        <w:t>Са</w:t>
      </w:r>
      <w:r w:rsidR="00FF0B5D">
        <w:rPr>
          <w:rFonts w:ascii="PT Astra Serif" w:hAnsi="PT Astra Serif" w:cs="Times New Roman"/>
          <w:sz w:val="28"/>
          <w:szCs w:val="28"/>
        </w:rPr>
        <w:t>ндрюков</w:t>
      </w:r>
      <w:proofErr w:type="spellEnd"/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D825A5" w:rsidRPr="001439B4">
        <w:rPr>
          <w:rFonts w:ascii="PT Astra Serif" w:hAnsi="PT Astra Serif" w:cs="Times New Roman"/>
          <w:sz w:val="28"/>
          <w:szCs w:val="28"/>
        </w:rPr>
        <w:t xml:space="preserve">    </w:t>
      </w:r>
      <w:r w:rsidR="00747A43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4A2A74" w:rsidRPr="001439B4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CC20EE" w:rsidRDefault="00CC20EE">
      <w:pPr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br w:type="page"/>
      </w:r>
    </w:p>
    <w:p w:rsidR="00CC20EE" w:rsidRPr="001439B4" w:rsidRDefault="00CC20EE" w:rsidP="00CC20EE">
      <w:pPr>
        <w:pStyle w:val="ConsPlusDocList"/>
        <w:ind w:left="6237"/>
        <w:rPr>
          <w:rFonts w:ascii="PT Astra Serif" w:eastAsia="Times New Roman" w:hAnsi="PT Astra Serif" w:cs="Times New Roman"/>
          <w:sz w:val="27"/>
          <w:szCs w:val="27"/>
          <w:lang w:val="ru-RU"/>
        </w:rPr>
      </w:pPr>
      <w:r w:rsidRPr="001439B4">
        <w:rPr>
          <w:rFonts w:ascii="PT Astra Serif" w:hAnsi="PT Astra Serif" w:cs="Times New Roman"/>
          <w:sz w:val="27"/>
          <w:szCs w:val="27"/>
          <w:lang w:val="ru-RU"/>
        </w:rPr>
        <w:lastRenderedPageBreak/>
        <w:t>Приложение к постановлению</w:t>
      </w:r>
    </w:p>
    <w:p w:rsidR="00CC20EE" w:rsidRPr="001439B4" w:rsidRDefault="00CC20EE" w:rsidP="00CC20EE">
      <w:pPr>
        <w:spacing w:after="0"/>
        <w:ind w:left="6237"/>
        <w:rPr>
          <w:rFonts w:ascii="PT Astra Serif" w:eastAsia="Calibri" w:hAnsi="PT Astra Serif" w:cs="Times New Roman"/>
          <w:sz w:val="27"/>
          <w:szCs w:val="27"/>
        </w:rPr>
      </w:pPr>
      <w:r w:rsidRPr="001439B4">
        <w:rPr>
          <w:rFonts w:ascii="PT Astra Serif" w:hAnsi="PT Astra Serif" w:cs="Times New Roman"/>
          <w:sz w:val="27"/>
          <w:szCs w:val="27"/>
        </w:rPr>
        <w:t>а</w:t>
      </w:r>
      <w:r w:rsidRPr="001439B4">
        <w:rPr>
          <w:rFonts w:ascii="PT Astra Serif" w:eastAsia="Calibri" w:hAnsi="PT Astra Serif" w:cs="Times New Roman"/>
          <w:sz w:val="27"/>
          <w:szCs w:val="27"/>
        </w:rPr>
        <w:t>дминистрации</w:t>
      </w:r>
      <w:r w:rsidRPr="001439B4">
        <w:rPr>
          <w:rFonts w:ascii="PT Astra Serif" w:hAnsi="PT Astra Serif" w:cs="Times New Roman"/>
          <w:sz w:val="27"/>
          <w:szCs w:val="27"/>
        </w:rPr>
        <w:t xml:space="preserve"> </w:t>
      </w:r>
      <w:r w:rsidRPr="001439B4">
        <w:rPr>
          <w:rFonts w:ascii="PT Astra Serif" w:eastAsia="Calibri" w:hAnsi="PT Astra Serif" w:cs="Times New Roman"/>
          <w:sz w:val="27"/>
          <w:szCs w:val="27"/>
        </w:rPr>
        <w:t>муниципального образования</w:t>
      </w:r>
    </w:p>
    <w:p w:rsidR="00CC20EE" w:rsidRPr="001439B4" w:rsidRDefault="00CC20EE" w:rsidP="00CC20EE">
      <w:pPr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  <w:r w:rsidRPr="001439B4">
        <w:rPr>
          <w:rFonts w:ascii="PT Astra Serif" w:eastAsia="Times New Roman" w:hAnsi="PT Astra Serif" w:cs="Times New Roman"/>
          <w:sz w:val="27"/>
          <w:szCs w:val="27"/>
        </w:rPr>
        <w:t>«Мелекесский район»  Ульяновской области</w:t>
      </w:r>
    </w:p>
    <w:p w:rsidR="00CC20EE" w:rsidRPr="001439B4" w:rsidRDefault="00CC20E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  <w:u w:val="single"/>
        </w:rPr>
      </w:pPr>
      <w:r w:rsidRPr="001439B4">
        <w:rPr>
          <w:rFonts w:ascii="PT Astra Serif" w:eastAsia="Arial" w:hAnsi="PT Astra Serif" w:cs="Times New Roman"/>
          <w:sz w:val="27"/>
          <w:szCs w:val="27"/>
        </w:rPr>
        <w:t xml:space="preserve">от </w:t>
      </w:r>
      <w:r>
        <w:rPr>
          <w:rFonts w:ascii="PT Astra Serif" w:eastAsia="Arial" w:hAnsi="PT Astra Serif" w:cs="Times New Roman"/>
          <w:sz w:val="27"/>
          <w:szCs w:val="27"/>
        </w:rPr>
        <w:t>_________  № ______</w:t>
      </w:r>
    </w:p>
    <w:p w:rsidR="00CC20EE" w:rsidRPr="001439B4" w:rsidRDefault="00CC20E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</w:p>
    <w:p w:rsidR="00CC20EE" w:rsidRPr="004F10BD" w:rsidRDefault="00CC20EE" w:rsidP="00CC20EE">
      <w:pPr>
        <w:pStyle w:val="ConsPlusDocList"/>
        <w:ind w:firstLine="540"/>
        <w:jc w:val="center"/>
        <w:rPr>
          <w:rFonts w:ascii="PT Astra Serif" w:hAnsi="PT Astra Serif" w:cs="Times New Roman"/>
          <w:sz w:val="27"/>
          <w:szCs w:val="27"/>
          <w:lang w:val="ru-RU"/>
        </w:rPr>
      </w:pPr>
      <w:r w:rsidRPr="004F10BD">
        <w:rPr>
          <w:rFonts w:ascii="PT Astra Serif" w:hAnsi="PT Astra Serif" w:cs="Times New Roman"/>
          <w:sz w:val="27"/>
          <w:szCs w:val="27"/>
          <w:lang w:val="ru-RU"/>
        </w:rPr>
        <w:t xml:space="preserve">Расчет норматива стоимости 1 квадратного метра </w:t>
      </w:r>
      <w:proofErr w:type="gramStart"/>
      <w:r w:rsidRPr="004F10BD">
        <w:rPr>
          <w:rFonts w:ascii="PT Astra Serif" w:hAnsi="PT Astra Serif" w:cs="Times New Roman"/>
          <w:sz w:val="27"/>
          <w:szCs w:val="27"/>
          <w:lang w:val="ru-RU"/>
        </w:rPr>
        <w:t xml:space="preserve">общей площади жилья по расчетному показателю средней рыночной стоимости 1 квадратного метра общей площади жилого помещения, находящегося на территории </w:t>
      </w:r>
      <w:r w:rsidRPr="004F10BD">
        <w:rPr>
          <w:rFonts w:ascii="PT Astra Serif" w:hAnsi="PT Astra Serif" w:cs="Times New Roman"/>
          <w:bCs/>
          <w:sz w:val="27"/>
          <w:szCs w:val="27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РПС = ((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 +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 + </w:t>
      </w:r>
      <w:proofErr w:type="gramStart"/>
      <w:r w:rsidRPr="00B16C4C">
        <w:rPr>
          <w:rFonts w:ascii="PT Astra Serif" w:hAnsi="PT Astra Serif" w:cs="Times New Roman"/>
          <w:sz w:val="27"/>
          <w:szCs w:val="27"/>
        </w:rPr>
        <w:t>СМ</w:t>
      </w:r>
      <w:proofErr w:type="gramEnd"/>
      <w:r w:rsidRPr="00B16C4C">
        <w:rPr>
          <w:rFonts w:ascii="PT Astra Serif" w:hAnsi="PT Astra Serif" w:cs="Times New Roman"/>
          <w:sz w:val="27"/>
          <w:szCs w:val="27"/>
        </w:rPr>
        <w:t xml:space="preserve">) x 0,92 x 0,85 +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.) / n4., где: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 xml:space="preserve">РПС - расчетный показатель средней рыночной стоимости одного квадратного метра общей площади жилого помещения на планируемое полугодие 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цена одного квадратного метра общей площади жилого помещения на первичном рынке (мониторинг средней цены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цена одного квадратного метра общей площади жилого помещения на вторичном рынке (мониторинг средней цены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СМ - сведения мониторинга рыночной стоимости одного квадратного метра общей площади жилого помещения на дату отчетного периода (</w:t>
      </w:r>
      <w:r w:rsidR="008E0C56" w:rsidRPr="00B16C4C">
        <w:rPr>
          <w:rFonts w:ascii="PT Astra Serif" w:hAnsi="PT Astra Serif" w:cs="Times New Roman"/>
          <w:sz w:val="27"/>
          <w:szCs w:val="27"/>
        </w:rPr>
        <w:t xml:space="preserve">Приказ Минстроя России от </w:t>
      </w:r>
      <w:r w:rsidR="00E756B6">
        <w:rPr>
          <w:rFonts w:ascii="PT Astra Serif" w:hAnsi="PT Astra Serif" w:cs="Times New Roman"/>
          <w:sz w:val="27"/>
          <w:szCs w:val="27"/>
        </w:rPr>
        <w:t>20.06.2022 N 501</w:t>
      </w:r>
      <w:r w:rsidR="00B16C4C" w:rsidRPr="00B16C4C">
        <w:rPr>
          <w:rFonts w:ascii="PT Astra Serif" w:hAnsi="PT Astra Serif" w:cs="Times New Roman"/>
          <w:sz w:val="27"/>
          <w:szCs w:val="27"/>
        </w:rPr>
        <w:t>/</w:t>
      </w:r>
      <w:proofErr w:type="spellStart"/>
      <w:proofErr w:type="gramStart"/>
      <w:r w:rsidR="00B16C4C" w:rsidRPr="00B16C4C">
        <w:rPr>
          <w:rFonts w:ascii="PT Astra Serif" w:hAnsi="PT Astra Serif" w:cs="Times New Roman"/>
          <w:sz w:val="27"/>
          <w:szCs w:val="27"/>
        </w:rPr>
        <w:t>пр</w:t>
      </w:r>
      <w:proofErr w:type="spellEnd"/>
      <w:proofErr w:type="gramEnd"/>
      <w:r w:rsidR="00B16C4C" w:rsidRPr="00B16C4C">
        <w:rPr>
          <w:rFonts w:ascii="PT Astra Serif" w:hAnsi="PT Astra Serif" w:cs="Times New Roman"/>
          <w:sz w:val="27"/>
          <w:szCs w:val="27"/>
        </w:rPr>
        <w:t xml:space="preserve"> "О нормативе стоимости одного квадратного метра общей площади жилого помещения по Российской Фе</w:t>
      </w:r>
      <w:r w:rsidR="00E756B6">
        <w:rPr>
          <w:rFonts w:ascii="PT Astra Serif" w:hAnsi="PT Astra Serif" w:cs="Times New Roman"/>
          <w:sz w:val="27"/>
          <w:szCs w:val="27"/>
        </w:rPr>
        <w:t>дерации на второе полугодие 2022</w:t>
      </w:r>
      <w:r w:rsidR="00B16C4C" w:rsidRPr="00B16C4C">
        <w:rPr>
          <w:rFonts w:ascii="PT Astra Serif" w:hAnsi="PT Astra Serif" w:cs="Times New Roman"/>
          <w:sz w:val="27"/>
          <w:szCs w:val="27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</w:t>
      </w:r>
      <w:r w:rsidR="00E756B6">
        <w:rPr>
          <w:rFonts w:ascii="PT Astra Serif" w:hAnsi="PT Astra Serif" w:cs="Times New Roman"/>
          <w:sz w:val="27"/>
          <w:szCs w:val="27"/>
        </w:rPr>
        <w:t>ой Федерации на III квартал 2022</w:t>
      </w:r>
      <w:r w:rsidR="00B16C4C" w:rsidRPr="00B16C4C">
        <w:rPr>
          <w:rFonts w:ascii="PT Astra Serif" w:hAnsi="PT Astra Serif" w:cs="Times New Roman"/>
          <w:sz w:val="27"/>
          <w:szCs w:val="27"/>
        </w:rPr>
        <w:t xml:space="preserve"> года</w:t>
      </w:r>
      <w:r w:rsidR="00AB1002">
        <w:rPr>
          <w:rFonts w:ascii="PT Astra Serif" w:hAnsi="PT Astra Serif" w:cs="Times New Roman"/>
          <w:sz w:val="27"/>
          <w:szCs w:val="27"/>
        </w:rPr>
        <w:t>)</w:t>
      </w:r>
      <w:r w:rsidR="00B16C4C" w:rsidRPr="00B16C4C">
        <w:rPr>
          <w:rFonts w:ascii="PT Astra Serif" w:hAnsi="PT Astra Serif" w:cs="Times New Roman"/>
          <w:sz w:val="27"/>
          <w:szCs w:val="27"/>
        </w:rPr>
        <w:t>"</w:t>
      </w:r>
      <w:r w:rsidRPr="00B16C4C">
        <w:rPr>
          <w:rFonts w:ascii="PT Astra Serif" w:hAnsi="PT Astra Serif" w:cs="Times New Roman"/>
          <w:sz w:val="27"/>
          <w:szCs w:val="27"/>
        </w:rPr>
        <w:t xml:space="preserve">;  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стоимость строительства одного квадратного метра общей площади жилого помещения (мониторинг средней цены строительства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  <w:lang w:val="en-US"/>
        </w:rPr>
        <w:t>n</w:t>
      </w:r>
      <w:r w:rsidRPr="00B16C4C">
        <w:rPr>
          <w:rFonts w:ascii="PT Astra Serif" w:hAnsi="PT Astra Serif" w:cs="Times New Roman"/>
          <w:sz w:val="27"/>
          <w:szCs w:val="27"/>
        </w:rPr>
        <w:t>4 - количество показателей, использованных при расчете (</w:t>
      </w:r>
      <w:proofErr w:type="spellStart"/>
      <w:proofErr w:type="gram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.,</w:t>
      </w:r>
      <w:proofErr w:type="gramEnd"/>
      <w:r w:rsidRPr="00B16C4C">
        <w:rPr>
          <w:rFonts w:ascii="PT Astra Serif" w:hAnsi="PT Astra Serif" w:cs="Times New Roman"/>
          <w:sz w:val="27"/>
          <w:szCs w:val="27"/>
        </w:rPr>
        <w:t xml:space="preserve">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., СМ,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7904A9" w:rsidRPr="001439B4" w:rsidRDefault="00CC20EE" w:rsidP="008E0C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B16C4C">
        <w:rPr>
          <w:rFonts w:ascii="PT Astra Serif" w:hAnsi="PT Astra Serif" w:cs="Times New Roman"/>
          <w:sz w:val="27"/>
          <w:szCs w:val="27"/>
        </w:rPr>
        <w:t>РПС = ((</w:t>
      </w:r>
      <w:r w:rsidR="00E756B6">
        <w:rPr>
          <w:rFonts w:ascii="PT Astra Serif" w:hAnsi="PT Astra Serif" w:cs="PT Astra Serif"/>
          <w:sz w:val="27"/>
          <w:szCs w:val="27"/>
        </w:rPr>
        <w:t>35587,19</w:t>
      </w:r>
      <w:r w:rsidRPr="00B16C4C">
        <w:rPr>
          <w:rFonts w:ascii="PT Astra Serif" w:hAnsi="PT Astra Serif" w:cs="Times New Roman"/>
          <w:sz w:val="27"/>
          <w:szCs w:val="27"/>
        </w:rPr>
        <w:t xml:space="preserve"> + </w:t>
      </w:r>
      <w:r w:rsidR="00E756B6">
        <w:rPr>
          <w:rFonts w:ascii="PT Astra Serif" w:hAnsi="PT Astra Serif" w:cs="Times New Roman"/>
          <w:sz w:val="27"/>
          <w:szCs w:val="27"/>
        </w:rPr>
        <w:t>24990,50</w:t>
      </w:r>
      <w:r w:rsidRPr="00B16C4C">
        <w:rPr>
          <w:rFonts w:ascii="PT Astra Serif" w:hAnsi="PT Astra Serif" w:cs="Times New Roman"/>
          <w:sz w:val="27"/>
          <w:szCs w:val="27"/>
        </w:rPr>
        <w:t xml:space="preserve"> + </w:t>
      </w:r>
      <w:r w:rsidR="00E756B6">
        <w:rPr>
          <w:rFonts w:ascii="PT Astra Serif" w:hAnsi="PT Astra Serif" w:cs="Times New Roman"/>
          <w:sz w:val="27"/>
          <w:szCs w:val="27"/>
        </w:rPr>
        <w:t>62822) x 0,92 x 0,85 + 70750</w:t>
      </w:r>
      <w:r w:rsidRPr="00B16C4C">
        <w:rPr>
          <w:rFonts w:ascii="PT Astra Serif" w:hAnsi="PT Astra Serif" w:cs="Times New Roman"/>
          <w:sz w:val="27"/>
          <w:szCs w:val="27"/>
        </w:rPr>
        <w:t>) / 4 =</w:t>
      </w:r>
      <w:r w:rsidR="00FF4910">
        <w:rPr>
          <w:rFonts w:ascii="PT Astra Serif" w:hAnsi="PT Astra Serif" w:cs="Times New Roman"/>
          <w:sz w:val="27"/>
          <w:szCs w:val="27"/>
        </w:rPr>
        <w:t>41 812</w:t>
      </w: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sectPr w:rsidR="007904A9" w:rsidRPr="001439B4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E7" w:rsidRDefault="00523BE7" w:rsidP="00DF08A8">
      <w:pPr>
        <w:spacing w:after="0" w:line="240" w:lineRule="auto"/>
      </w:pPr>
      <w:r>
        <w:separator/>
      </w:r>
    </w:p>
  </w:endnote>
  <w:endnote w:type="continuationSeparator" w:id="0">
    <w:p w:rsidR="00523BE7" w:rsidRDefault="00523BE7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E7" w:rsidRDefault="00523BE7" w:rsidP="00DF08A8">
      <w:pPr>
        <w:spacing w:after="0" w:line="240" w:lineRule="auto"/>
      </w:pPr>
      <w:r>
        <w:separator/>
      </w:r>
    </w:p>
  </w:footnote>
  <w:footnote w:type="continuationSeparator" w:id="0">
    <w:p w:rsidR="00523BE7" w:rsidRDefault="00523BE7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A"/>
    <w:rsid w:val="00025E44"/>
    <w:rsid w:val="00053784"/>
    <w:rsid w:val="00083BA3"/>
    <w:rsid w:val="0008687E"/>
    <w:rsid w:val="00093C67"/>
    <w:rsid w:val="000950CB"/>
    <w:rsid w:val="0009648D"/>
    <w:rsid w:val="000D63BE"/>
    <w:rsid w:val="0010248F"/>
    <w:rsid w:val="00114BAC"/>
    <w:rsid w:val="001439B4"/>
    <w:rsid w:val="00172B57"/>
    <w:rsid w:val="001A4AF5"/>
    <w:rsid w:val="001D5991"/>
    <w:rsid w:val="001F5407"/>
    <w:rsid w:val="001F674F"/>
    <w:rsid w:val="00232060"/>
    <w:rsid w:val="002604D2"/>
    <w:rsid w:val="002879EF"/>
    <w:rsid w:val="00291CDD"/>
    <w:rsid w:val="0029436D"/>
    <w:rsid w:val="002969F2"/>
    <w:rsid w:val="002A68A1"/>
    <w:rsid w:val="003174B1"/>
    <w:rsid w:val="00325F4E"/>
    <w:rsid w:val="0035320C"/>
    <w:rsid w:val="00382336"/>
    <w:rsid w:val="00391EF8"/>
    <w:rsid w:val="003B40A7"/>
    <w:rsid w:val="003C3165"/>
    <w:rsid w:val="003D078D"/>
    <w:rsid w:val="004141CC"/>
    <w:rsid w:val="004157EB"/>
    <w:rsid w:val="0044190D"/>
    <w:rsid w:val="00470D54"/>
    <w:rsid w:val="004A2A74"/>
    <w:rsid w:val="004C3C34"/>
    <w:rsid w:val="004E46C5"/>
    <w:rsid w:val="004F10BD"/>
    <w:rsid w:val="0050281C"/>
    <w:rsid w:val="00523BE7"/>
    <w:rsid w:val="005243CE"/>
    <w:rsid w:val="00541E13"/>
    <w:rsid w:val="005477FD"/>
    <w:rsid w:val="00560AA0"/>
    <w:rsid w:val="005734A0"/>
    <w:rsid w:val="0059473C"/>
    <w:rsid w:val="005A0D43"/>
    <w:rsid w:val="005B2D8A"/>
    <w:rsid w:val="005C74D3"/>
    <w:rsid w:val="00604BC1"/>
    <w:rsid w:val="00681691"/>
    <w:rsid w:val="006E062D"/>
    <w:rsid w:val="006F4086"/>
    <w:rsid w:val="007058F3"/>
    <w:rsid w:val="0071312B"/>
    <w:rsid w:val="00717424"/>
    <w:rsid w:val="00731D43"/>
    <w:rsid w:val="00747A43"/>
    <w:rsid w:val="007673EA"/>
    <w:rsid w:val="00772F2F"/>
    <w:rsid w:val="00781EC7"/>
    <w:rsid w:val="007904A9"/>
    <w:rsid w:val="007D7F8B"/>
    <w:rsid w:val="00812C1A"/>
    <w:rsid w:val="008334C5"/>
    <w:rsid w:val="00855376"/>
    <w:rsid w:val="008622D5"/>
    <w:rsid w:val="008978BB"/>
    <w:rsid w:val="008C0CDC"/>
    <w:rsid w:val="008D064B"/>
    <w:rsid w:val="008D3FCB"/>
    <w:rsid w:val="008D7E73"/>
    <w:rsid w:val="008E0C56"/>
    <w:rsid w:val="009178A8"/>
    <w:rsid w:val="0092097E"/>
    <w:rsid w:val="00936AAB"/>
    <w:rsid w:val="00946D11"/>
    <w:rsid w:val="00962248"/>
    <w:rsid w:val="00987EAE"/>
    <w:rsid w:val="00A00632"/>
    <w:rsid w:val="00A11396"/>
    <w:rsid w:val="00A17B10"/>
    <w:rsid w:val="00AA7C9E"/>
    <w:rsid w:val="00AB1002"/>
    <w:rsid w:val="00AC0CF9"/>
    <w:rsid w:val="00AC6AC0"/>
    <w:rsid w:val="00AD1896"/>
    <w:rsid w:val="00AE08A6"/>
    <w:rsid w:val="00AE2C14"/>
    <w:rsid w:val="00AE5841"/>
    <w:rsid w:val="00B13DC8"/>
    <w:rsid w:val="00B16C4C"/>
    <w:rsid w:val="00B300C5"/>
    <w:rsid w:val="00B612C2"/>
    <w:rsid w:val="00B77259"/>
    <w:rsid w:val="00BA2CBB"/>
    <w:rsid w:val="00BC58E3"/>
    <w:rsid w:val="00C521AD"/>
    <w:rsid w:val="00C53233"/>
    <w:rsid w:val="00C66FCF"/>
    <w:rsid w:val="00CC20EE"/>
    <w:rsid w:val="00CE4281"/>
    <w:rsid w:val="00CE42AD"/>
    <w:rsid w:val="00CE5AF8"/>
    <w:rsid w:val="00CE62EF"/>
    <w:rsid w:val="00D22F2F"/>
    <w:rsid w:val="00D30AB8"/>
    <w:rsid w:val="00D3491D"/>
    <w:rsid w:val="00D4515E"/>
    <w:rsid w:val="00D5253E"/>
    <w:rsid w:val="00D6518F"/>
    <w:rsid w:val="00D825A5"/>
    <w:rsid w:val="00DA1B58"/>
    <w:rsid w:val="00DF08A8"/>
    <w:rsid w:val="00DF3473"/>
    <w:rsid w:val="00E006E3"/>
    <w:rsid w:val="00E0497F"/>
    <w:rsid w:val="00E17094"/>
    <w:rsid w:val="00E327FC"/>
    <w:rsid w:val="00E3547B"/>
    <w:rsid w:val="00E41F12"/>
    <w:rsid w:val="00E6739C"/>
    <w:rsid w:val="00E73CD2"/>
    <w:rsid w:val="00E756B6"/>
    <w:rsid w:val="00EA6B0E"/>
    <w:rsid w:val="00EB4D5B"/>
    <w:rsid w:val="00ED2285"/>
    <w:rsid w:val="00ED4C70"/>
    <w:rsid w:val="00EE13F6"/>
    <w:rsid w:val="00F6460C"/>
    <w:rsid w:val="00F77FD8"/>
    <w:rsid w:val="00F8086B"/>
    <w:rsid w:val="00FA075A"/>
    <w:rsid w:val="00FF0B5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0A5D9B602C2DBECB15C302FC81F0C4FEF936B83FB421C9C22B5E6EFA8BCE2295FE0014F5434267k1g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0A5D9B602C2DBECB15C302FC81F0C4FEF936B83FB421C9C22B5E6EFAk8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F6DC-6C19-4C69-A32B-C9E4AA13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11</cp:revision>
  <cp:lastPrinted>2022-08-18T09:48:00Z</cp:lastPrinted>
  <dcterms:created xsi:type="dcterms:W3CDTF">2022-07-21T11:02:00Z</dcterms:created>
  <dcterms:modified xsi:type="dcterms:W3CDTF">2022-08-18T09:48:00Z</dcterms:modified>
</cp:coreProperties>
</file>