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C" w:rsidRDefault="00D9312C" w:rsidP="00D9312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AF0617" w:rsidP="00D9312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7</w:t>
      </w:r>
      <w:r w:rsidR="005662E8">
        <w:rPr>
          <w:rFonts w:ascii="PT Astra Serif" w:hAnsi="PT Astra Serif"/>
          <w:b/>
          <w:bCs/>
          <w:lang w:val="ru-RU"/>
        </w:rPr>
        <w:t>9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«Мелекесский район» «О</w:t>
      </w:r>
      <w:r w:rsidR="00135791">
        <w:rPr>
          <w:rFonts w:ascii="PT Astra Serif" w:eastAsia="Times New Roman" w:hAnsi="PT Astra Serif" w:cs="Times New Roman"/>
          <w:b/>
          <w:bCs/>
          <w:lang w:val="ru-RU"/>
        </w:rPr>
        <w:t xml:space="preserve"> внесении изменений в постановление администрации муниципального образования «Мелекесский район» Ульяновской области от 2</w:t>
      </w:r>
      <w:r w:rsidR="005662E8">
        <w:rPr>
          <w:rFonts w:ascii="PT Astra Serif" w:eastAsia="Times New Roman" w:hAnsi="PT Astra Serif" w:cs="Times New Roman"/>
          <w:b/>
          <w:bCs/>
          <w:lang w:val="ru-RU"/>
        </w:rPr>
        <w:t>5</w:t>
      </w:r>
      <w:r w:rsidR="00135791">
        <w:rPr>
          <w:rFonts w:ascii="PT Astra Serif" w:eastAsia="Times New Roman" w:hAnsi="PT Astra Serif" w:cs="Times New Roman"/>
          <w:b/>
          <w:bCs/>
          <w:lang w:val="ru-RU"/>
        </w:rPr>
        <w:t>.03.202</w:t>
      </w:r>
      <w:r w:rsidR="005662E8">
        <w:rPr>
          <w:rFonts w:ascii="PT Astra Serif" w:eastAsia="Times New Roman" w:hAnsi="PT Astra Serif" w:cs="Times New Roman"/>
          <w:b/>
          <w:bCs/>
          <w:lang w:val="ru-RU"/>
        </w:rPr>
        <w:t>2</w:t>
      </w:r>
      <w:r w:rsidR="00135791">
        <w:rPr>
          <w:rFonts w:ascii="PT Astra Serif" w:eastAsia="Times New Roman" w:hAnsi="PT Astra Serif" w:cs="Times New Roman"/>
          <w:b/>
          <w:bCs/>
          <w:lang w:val="ru-RU"/>
        </w:rPr>
        <w:t xml:space="preserve"> №</w:t>
      </w:r>
      <w:r w:rsidR="005662E8">
        <w:rPr>
          <w:rFonts w:ascii="PT Astra Serif" w:eastAsia="Times New Roman" w:hAnsi="PT Astra Serif" w:cs="Times New Roman"/>
          <w:b/>
          <w:bCs/>
          <w:lang w:val="ru-RU"/>
        </w:rPr>
        <w:t>510</w:t>
      </w:r>
      <w:r w:rsidR="00135791">
        <w:rPr>
          <w:rFonts w:ascii="PT Astra Serif" w:eastAsia="Times New Roman" w:hAnsi="PT Astra Serif" w:cs="Times New Roman"/>
          <w:b/>
          <w:bCs/>
          <w:lang w:val="ru-RU"/>
        </w:rPr>
        <w:t xml:space="preserve"> «Об утверждении </w:t>
      </w:r>
      <w:r w:rsidR="005662E8">
        <w:rPr>
          <w:rFonts w:ascii="PT Astra Serif" w:eastAsia="Times New Roman" w:hAnsi="PT Astra Serif" w:cs="Times New Roman"/>
          <w:b/>
          <w:bCs/>
          <w:lang w:val="ru-RU"/>
        </w:rPr>
        <w:t>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«Мелекесский район» Ульяновской области, осуществляющих образовательную деятельность</w:t>
      </w:r>
      <w:r w:rsidR="00135791">
        <w:rPr>
          <w:rFonts w:ascii="PT Astra Serif" w:eastAsia="Times New Roman" w:hAnsi="PT Astra Serif" w:cs="Times New Roman"/>
          <w:b/>
          <w:bCs/>
          <w:lang w:val="ru-RU"/>
        </w:rPr>
        <w:t>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proofErr w:type="gramEnd"/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AF0617">
        <w:rPr>
          <w:rFonts w:ascii="PT Astra Serif" w:hAnsi="PT Astra Serif"/>
          <w:lang w:val="ru-RU"/>
        </w:rPr>
        <w:t>0</w:t>
      </w:r>
      <w:r w:rsidR="00135791"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>.0</w:t>
      </w:r>
      <w:r w:rsidR="00AF0617"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>» «</w:t>
      </w:r>
      <w:r w:rsidR="00C20109" w:rsidRPr="00C20109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25.03.2022 №510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«Мелекесский район» Ульяновской области, осуществляющих образовательную деятельность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>(далее</w:t>
      </w:r>
      <w:proofErr w:type="gramEnd"/>
      <w:r>
        <w:rPr>
          <w:rFonts w:ascii="PT Astra Serif" w:hAnsi="PT Astra Serif"/>
          <w:lang w:val="ru-RU"/>
        </w:rPr>
        <w:t xml:space="preserve"> – </w:t>
      </w:r>
      <w:proofErr w:type="gramStart"/>
      <w:r>
        <w:rPr>
          <w:rFonts w:ascii="PT Astra Serif" w:hAnsi="PT Astra Serif"/>
          <w:lang w:val="ru-RU"/>
        </w:rPr>
        <w:t xml:space="preserve">Проект).  </w:t>
      </w:r>
      <w:proofErr w:type="gramEnd"/>
    </w:p>
    <w:p w:rsidR="00D9312C" w:rsidRDefault="00D9312C" w:rsidP="00D9312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135791">
        <w:rPr>
          <w:rFonts w:ascii="PT Astra Serif" w:hAnsi="PT Astra Serif"/>
          <w:lang w:val="ru-RU"/>
        </w:rPr>
        <w:t>юрисконсультом МКУ «Централизованная бухгалтерия МОО МО «</w:t>
      </w:r>
      <w:r w:rsidR="005E3452">
        <w:rPr>
          <w:rFonts w:ascii="PT Astra Serif" w:hAnsi="PT Astra Serif"/>
          <w:lang w:val="ru-RU"/>
        </w:rPr>
        <w:t>Мелекесский район</w:t>
      </w:r>
      <w:r w:rsidR="00135791">
        <w:rPr>
          <w:rFonts w:ascii="PT Astra Serif" w:hAnsi="PT Astra Serif"/>
          <w:lang w:val="ru-RU"/>
        </w:rPr>
        <w:t>»</w:t>
      </w:r>
      <w:r w:rsidR="005E3452">
        <w:rPr>
          <w:rFonts w:ascii="PT Astra Serif" w:hAnsi="PT Astra Serif"/>
          <w:lang w:val="ru-RU"/>
        </w:rPr>
        <w:t xml:space="preserve"> Ульяновской области</w:t>
      </w:r>
      <w:r w:rsidR="00135791">
        <w:rPr>
          <w:rFonts w:ascii="PT Astra Serif" w:hAnsi="PT Astra Serif"/>
          <w:lang w:val="ru-RU"/>
        </w:rPr>
        <w:t>»</w:t>
      </w:r>
      <w:r>
        <w:rPr>
          <w:rFonts w:ascii="PT Astra Serif" w:hAnsi="PT Astra Serif"/>
          <w:lang w:val="ru-RU"/>
        </w:rPr>
        <w:t>.</w:t>
      </w:r>
    </w:p>
    <w:p w:rsidR="00D9312C" w:rsidRDefault="00D9312C" w:rsidP="00D9312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</w:t>
      </w:r>
      <w:r w:rsidR="00FA6513">
        <w:rPr>
          <w:rFonts w:ascii="PT Astra Serif" w:hAnsi="PT Astra Serif"/>
          <w:sz w:val="24"/>
          <w:szCs w:val="24"/>
        </w:rPr>
        <w:t xml:space="preserve">в </w:t>
      </w:r>
      <w:r w:rsidR="00AF0617">
        <w:rPr>
          <w:rFonts w:ascii="PT Astra Serif" w:hAnsi="PT Astra Serif"/>
          <w:sz w:val="24"/>
          <w:szCs w:val="24"/>
        </w:rPr>
        <w:t xml:space="preserve">соответствии </w:t>
      </w:r>
      <w:r w:rsidR="00AF0617" w:rsidRPr="00AF0617">
        <w:rPr>
          <w:rFonts w:ascii="PT Astra Serif" w:hAnsi="PT Astra Serif"/>
          <w:sz w:val="24"/>
          <w:szCs w:val="24"/>
        </w:rPr>
        <w:t>с</w:t>
      </w:r>
      <w:r w:rsidR="005E3452">
        <w:rPr>
          <w:rFonts w:ascii="PT Astra Serif" w:hAnsi="PT Astra Serif"/>
          <w:sz w:val="24"/>
          <w:szCs w:val="24"/>
        </w:rPr>
        <w:t xml:space="preserve"> пунктом 5 статьи 1 Федерального закона от 27.05.1998 «76-ФЗ «О статусе военнослужащих», с Указом Губернатора Ульяновской области от 17.08.2022 №100 «О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территории Украины, Донецкой Народной Республики и Луганской Народной Республики»</w:t>
      </w:r>
      <w:r w:rsidR="00FA6513">
        <w:rPr>
          <w:rFonts w:ascii="PT Astra Serif" w:hAnsi="PT Astra Serif"/>
          <w:sz w:val="24"/>
          <w:szCs w:val="24"/>
        </w:rPr>
        <w:t>.</w:t>
      </w:r>
      <w:proofErr w:type="gramEnd"/>
    </w:p>
    <w:p w:rsidR="00C20109" w:rsidRDefault="00D9312C" w:rsidP="00C201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предполагается </w:t>
      </w:r>
      <w:r w:rsidR="00815C7F">
        <w:rPr>
          <w:rFonts w:ascii="PT Astra Serif" w:hAnsi="PT Astra Serif"/>
        </w:rPr>
        <w:t>дополнить</w:t>
      </w:r>
      <w:r w:rsidR="00C20109">
        <w:rPr>
          <w:rFonts w:ascii="PT Astra Serif" w:hAnsi="PT Astra Serif"/>
        </w:rPr>
        <w:t xml:space="preserve"> перечень льготных категорий гражданами являющимися членами</w:t>
      </w:r>
      <w:r w:rsidR="00815C7F">
        <w:rPr>
          <w:rFonts w:ascii="PT Astra Serif" w:hAnsi="PT Astra Serif"/>
        </w:rPr>
        <w:t xml:space="preserve"> семей военнослужащих принимающих участие в специальной в</w:t>
      </w:r>
      <w:r w:rsidR="00C20109">
        <w:rPr>
          <w:rFonts w:ascii="PT Astra Serif" w:hAnsi="PT Astra Serif"/>
        </w:rPr>
        <w:t>оенной операции на время участи</w:t>
      </w:r>
      <w:r w:rsidR="00815C7F">
        <w:rPr>
          <w:rFonts w:ascii="PT Astra Serif" w:hAnsi="PT Astra Serif"/>
        </w:rPr>
        <w:t xml:space="preserve">я в данной военной операции. </w:t>
      </w:r>
    </w:p>
    <w:p w:rsidR="00C20109" w:rsidRDefault="00C20109" w:rsidP="00C201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</w:p>
    <w:p w:rsidR="00C20109" w:rsidRDefault="00C20109" w:rsidP="00C201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остальном ранее принятый нормативный правовой акт остается неизменным.</w:t>
      </w:r>
    </w:p>
    <w:p w:rsidR="00385517" w:rsidRDefault="00385517" w:rsidP="00C201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t>Проект постановления предусматривает, что муниципальный нормативный правовой а</w:t>
      </w:r>
      <w:proofErr w:type="gramStart"/>
      <w:r>
        <w:rPr>
          <w:rFonts w:ascii="PT Astra Serif" w:eastAsia="Times New Roman" w:hAnsi="PT Astra Serif" w:cs="Times New Roman"/>
          <w:bCs/>
        </w:rPr>
        <w:t>кт вст</w:t>
      </w:r>
      <w:proofErr w:type="gramEnd"/>
      <w:r>
        <w:rPr>
          <w:rFonts w:ascii="PT Astra Serif" w:eastAsia="Times New Roman" w:hAnsi="PT Astra Serif" w:cs="Times New Roman"/>
          <w:bCs/>
        </w:rPr>
        <w:t>упает в силу на следующий день после его официального опубликования, что соответствует статье 47 Федерального закона от 06.10.2033 № 131-ФЗ «Об общих принципах организации местного самоуправления в Российской Федерации».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FA6513"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D9312C" w:rsidRDefault="00D9312C" w:rsidP="00D9312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82576" w:rsidRPr="004545A9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D9312C" w:rsidRDefault="00D9312C" w:rsidP="00D9312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 w:rsidR="00C20109" w:rsidRPr="00C20109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25.03.2022 №510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«Мелекесский район» Ульяно</w:t>
      </w:r>
      <w:bookmarkStart w:id="0" w:name="_GoBack"/>
      <w:bookmarkEnd w:id="0"/>
      <w:r w:rsidR="00C20109" w:rsidRPr="00C20109">
        <w:rPr>
          <w:rFonts w:ascii="PT Astra Serif" w:eastAsia="Times New Roman" w:hAnsi="PT Astra Serif" w:cs="Times New Roman"/>
          <w:bCs/>
          <w:lang w:val="ru-RU"/>
        </w:rPr>
        <w:t>вской области, осуществляющих образовательную деятельность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  <w:proofErr w:type="gramEnd"/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82576" w:rsidRDefault="00682576" w:rsidP="006825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682576" w:rsidRDefault="00682576" w:rsidP="006825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B"/>
    <w:rsid w:val="00135791"/>
    <w:rsid w:val="0025761F"/>
    <w:rsid w:val="002F34AF"/>
    <w:rsid w:val="00385517"/>
    <w:rsid w:val="003F3E30"/>
    <w:rsid w:val="005662E8"/>
    <w:rsid w:val="00574198"/>
    <w:rsid w:val="00583C12"/>
    <w:rsid w:val="005D7996"/>
    <w:rsid w:val="005E3452"/>
    <w:rsid w:val="00682576"/>
    <w:rsid w:val="00707325"/>
    <w:rsid w:val="00815C7F"/>
    <w:rsid w:val="009035E6"/>
    <w:rsid w:val="00986EA1"/>
    <w:rsid w:val="009A1DD7"/>
    <w:rsid w:val="00AD5B2B"/>
    <w:rsid w:val="00AF0617"/>
    <w:rsid w:val="00C20109"/>
    <w:rsid w:val="00CE2D59"/>
    <w:rsid w:val="00D9312C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8</cp:revision>
  <cp:lastPrinted>2022-09-07T10:46:00Z</cp:lastPrinted>
  <dcterms:created xsi:type="dcterms:W3CDTF">2022-06-27T06:15:00Z</dcterms:created>
  <dcterms:modified xsi:type="dcterms:W3CDTF">2022-09-07T10:46:00Z</dcterms:modified>
</cp:coreProperties>
</file>