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95" w:rsidRDefault="00EC5395" w:rsidP="00EC5395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EC5395" w:rsidRDefault="00EC5395" w:rsidP="00EC539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EC5395" w:rsidRDefault="00EC5395" w:rsidP="00EC539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C5395" w:rsidRDefault="00EC5395" w:rsidP="00EC539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C5395" w:rsidRDefault="00EC5395" w:rsidP="00EC5395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C5395" w:rsidRDefault="00EC5395" w:rsidP="00EC539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 w:rsidR="00E3231D">
        <w:rPr>
          <w:rFonts w:ascii="PT Astra Serif" w:hAnsi="PT Astra Serif"/>
          <w:b/>
          <w:bCs/>
          <w:lang w:val="ru-RU"/>
        </w:rPr>
        <w:t>9</w:t>
      </w:r>
    </w:p>
    <w:p w:rsidR="00EC5395" w:rsidRDefault="00EC5395" w:rsidP="00EC5395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C5395" w:rsidRDefault="00EC5395" w:rsidP="00EC539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259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EC5395" w:rsidRDefault="00EC5395" w:rsidP="00EC539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EC5395" w:rsidRDefault="00EC5395" w:rsidP="00EC539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1</w:t>
      </w:r>
      <w:r w:rsidR="007D2F55">
        <w:rPr>
          <w:rFonts w:ascii="PT Astra Serif" w:hAnsi="PT Astra Serif"/>
          <w:lang w:val="ru-RU"/>
        </w:rPr>
        <w:t>8</w:t>
      </w:r>
      <w:r>
        <w:rPr>
          <w:rFonts w:ascii="PT Astra Serif" w:hAnsi="PT Astra Serif"/>
          <w:lang w:val="ru-RU"/>
        </w:rPr>
        <w:t xml:space="preserve">.01.2022 года                                                                                                                        </w:t>
      </w:r>
    </w:p>
    <w:p w:rsidR="00EC5395" w:rsidRDefault="00EC5395" w:rsidP="00EC539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EC5395" w:rsidRDefault="00EC5395" w:rsidP="00EC5395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EC5395" w:rsidRDefault="00EC5395" w:rsidP="00EC5395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EC5395" w:rsidRDefault="00EC5395" w:rsidP="00EC5395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259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EC5395" w:rsidRDefault="00EC5395" w:rsidP="00EC5395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EC5395" w:rsidRDefault="00EC5395" w:rsidP="00EC5395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EC5395" w:rsidRDefault="00EC5395" w:rsidP="00EC5395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EC5395" w:rsidRDefault="00EC5395" w:rsidP="00EC5395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EC5395" w:rsidRDefault="00EC5395" w:rsidP="00EC53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пунктом 5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</w:t>
      </w:r>
      <w:proofErr w:type="gramEnd"/>
      <w:r>
        <w:rPr>
          <w:rFonts w:ascii="PT Astra Serif" w:hAnsi="PT Astra Serif"/>
          <w:sz w:val="24"/>
          <w:szCs w:val="24"/>
        </w:rPr>
        <w:t xml:space="preserve">  № 44).</w:t>
      </w:r>
    </w:p>
    <w:p w:rsidR="00EC5395" w:rsidRDefault="00EC5395" w:rsidP="007D2F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</w:rPr>
      </w:pPr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увеличения финансирования мероприятий программы в 202</w:t>
      </w:r>
      <w:r w:rsidR="007D2F55">
        <w:rPr>
          <w:rFonts w:ascii="PT Astra Serif" w:eastAsia="Times New Roman" w:hAnsi="PT Astra Serif" w:cs="Times New Roman"/>
          <w:bCs/>
          <w:sz w:val="24"/>
          <w:szCs w:val="24"/>
        </w:rPr>
        <w:t>2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="007D2F55">
        <w:rPr>
          <w:rFonts w:ascii="PT Astra Serif" w:eastAsia="Times New Roman" w:hAnsi="PT Astra Serif" w:cs="Times New Roman"/>
          <w:bCs/>
          <w:sz w:val="24"/>
          <w:szCs w:val="24"/>
        </w:rPr>
        <w:t xml:space="preserve">и 2024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год</w:t>
      </w:r>
      <w:r w:rsidR="007D2F55">
        <w:rPr>
          <w:rFonts w:ascii="PT Astra Serif" w:eastAsia="Times New Roman" w:hAnsi="PT Astra Serif" w:cs="Times New Roman"/>
          <w:bCs/>
          <w:sz w:val="24"/>
          <w:szCs w:val="24"/>
        </w:rPr>
        <w:t>ах.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Кроме того, предполагается уменьшить финансирование мероприятий </w:t>
      </w:r>
      <w:r w:rsidR="007D2F55">
        <w:rPr>
          <w:rFonts w:ascii="PT Astra Serif" w:eastAsia="Times New Roman" w:hAnsi="PT Astra Serif" w:cs="Times New Roman"/>
          <w:bCs/>
          <w:sz w:val="24"/>
          <w:szCs w:val="24"/>
        </w:rPr>
        <w:t xml:space="preserve">муниципальной программы в 2023 году. </w:t>
      </w:r>
      <w:r>
        <w:rPr>
          <w:rFonts w:ascii="PT Astra Serif" w:eastAsia="Times New Roman" w:hAnsi="PT Astra Serif" w:cs="Times New Roman"/>
          <w:bCs/>
        </w:rPr>
        <w:t>Также  к</w:t>
      </w:r>
      <w:r>
        <w:rPr>
          <w:rFonts w:ascii="Times New Roman" w:hAnsi="Times New Roman" w:cs="Times New Roman"/>
          <w:sz w:val="24"/>
          <w:szCs w:val="24"/>
        </w:rPr>
        <w:t xml:space="preserve">онкретизируется норма, регулирующая ресурсное обеспечение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программы, излагается в новой редакции приложение 2 к  муниципальной программе.</w:t>
      </w:r>
    </w:p>
    <w:p w:rsidR="00EC5395" w:rsidRDefault="00EC5395" w:rsidP="00EC5395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</w:t>
      </w:r>
      <w:r w:rsidR="007D2F55"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>.1</w:t>
      </w:r>
      <w:r w:rsidR="007D2F55">
        <w:rPr>
          <w:rFonts w:ascii="PT Astra Serif" w:eastAsia="Times New Roman" w:hAnsi="PT Astra Serif" w:cs="Times New Roman"/>
          <w:bCs/>
          <w:lang w:val="ru-RU"/>
        </w:rPr>
        <w:t>2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.2021 № 1</w:t>
      </w:r>
      <w:r w:rsidR="007D2F55">
        <w:rPr>
          <w:rFonts w:ascii="PT Astra Serif" w:eastAsia="Times New Roman" w:hAnsi="PT Astra Serif" w:cs="Times New Roman"/>
          <w:bCs/>
          <w:lang w:val="ru-RU"/>
        </w:rPr>
        <w:t>47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EC5395" w:rsidRDefault="00EC5395" w:rsidP="00EC5395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EC5395" w:rsidRDefault="00EC5395" w:rsidP="00EC5395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EC5395" w:rsidRDefault="00EC5395" w:rsidP="00EC539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C5395" w:rsidRDefault="00EC5395" w:rsidP="00EC539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C5395" w:rsidRDefault="00EC5395" w:rsidP="00EC539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C5395" w:rsidRDefault="00EC5395" w:rsidP="00EC539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EC5395" w:rsidRDefault="00EC5395" w:rsidP="00EC539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EC5395" w:rsidRDefault="00EC5395" w:rsidP="00EC539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C5395" w:rsidRDefault="00EC5395" w:rsidP="00EC5395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259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EC5395" w:rsidRDefault="00EC5395" w:rsidP="00EC539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C5395" w:rsidRDefault="00EC5395" w:rsidP="00EC539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C5395" w:rsidRDefault="00EC5395" w:rsidP="00EC539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EC5395" w:rsidRDefault="00EC5395" w:rsidP="00EC5395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31"/>
    <w:rsid w:val="00690531"/>
    <w:rsid w:val="007D2F55"/>
    <w:rsid w:val="009035E6"/>
    <w:rsid w:val="009A1DD7"/>
    <w:rsid w:val="00B36DB3"/>
    <w:rsid w:val="00E3231D"/>
    <w:rsid w:val="00E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53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C539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53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C539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7</cp:revision>
  <cp:lastPrinted>2022-01-18T06:57:00Z</cp:lastPrinted>
  <dcterms:created xsi:type="dcterms:W3CDTF">2022-01-17T07:44:00Z</dcterms:created>
  <dcterms:modified xsi:type="dcterms:W3CDTF">2022-01-18T07:00:00Z</dcterms:modified>
</cp:coreProperties>
</file>