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28" w:rsidRDefault="00FA3128" w:rsidP="00576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128" w:rsidRDefault="00FA3128" w:rsidP="00576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576CA7">
        <w:rPr>
          <w:rFonts w:ascii="Times New Roman" w:hAnsi="Times New Roman"/>
          <w:b/>
          <w:sz w:val="28"/>
          <w:szCs w:val="28"/>
        </w:rPr>
        <w:t>нформаци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576CA7">
        <w:rPr>
          <w:rFonts w:ascii="Times New Roman" w:hAnsi="Times New Roman"/>
          <w:b/>
          <w:sz w:val="28"/>
          <w:szCs w:val="28"/>
        </w:rPr>
        <w:t xml:space="preserve"> о деятельности </w:t>
      </w:r>
    </w:p>
    <w:p w:rsidR="00FA3128" w:rsidRDefault="00FA3128" w:rsidP="00576CA7">
      <w:pPr>
        <w:jc w:val="center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втономной некоммерческой организации</w:t>
      </w:r>
      <w:r w:rsidRPr="00576CA7">
        <w:rPr>
          <w:rFonts w:ascii="Times New Roman" w:hAnsi="Times New Roman"/>
          <w:b/>
          <w:sz w:val="28"/>
          <w:szCs w:val="28"/>
        </w:rPr>
        <w:t xml:space="preserve"> «Центр развития предпринимательства Мелекесского района Ульяновской области» </w:t>
      </w:r>
    </w:p>
    <w:p w:rsidR="00FA3128" w:rsidRDefault="00FA3128" w:rsidP="00576CA7">
      <w:pPr>
        <w:jc w:val="center"/>
        <w:rPr>
          <w:rFonts w:ascii="Times New Roman" w:hAnsi="Times New Roman"/>
          <w:b/>
          <w:sz w:val="28"/>
          <w:szCs w:val="28"/>
        </w:rPr>
      </w:pPr>
      <w:r w:rsidRPr="00576CA7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 w:rsidRPr="00576CA7">
        <w:rPr>
          <w:rFonts w:ascii="Times New Roman" w:hAnsi="Times New Roman"/>
          <w:b/>
          <w:sz w:val="28"/>
          <w:szCs w:val="28"/>
        </w:rPr>
        <w:t xml:space="preserve"> месяцев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576CA7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FA3128" w:rsidRDefault="00FA3128" w:rsidP="00576C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01.11.2017 года в  статистическом регистре Мелекесского района  находятся 1069 хозяйствующих субъектов, из которых - 630 индивидуальных предпринимателей и крестьянских (фермерских) хозяйств, 439 - юридические лица.  Рост  количества  индивидуальных предпринимателей  к аналогичному периоду прошлого 2016 года составил 104%.</w:t>
      </w:r>
    </w:p>
    <w:p w:rsidR="00FA3128" w:rsidRDefault="00FA3128" w:rsidP="00BE1A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Продолжается работа по ведению реестра инвестиционных проектов, в данном реестре Муниципального образования  «Мелекесский район» в стадии реализации находится 52 инвестиционных проекта по разным видам экономической деятельности с общим  инвестиционным портфелем на сумму 942,6 млн. руб. В целом, по итогам  10 месяцев 2017 года объем инвестиций  в основной капитал  по крупным  и  средним  предприятиям  Мелекесского района составил 623 млн. руб., что  выше  уровня  прошлого года на 193,4%. </w:t>
      </w:r>
    </w:p>
    <w:p w:rsidR="00FA3128" w:rsidRDefault="00FA3128" w:rsidP="00760C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10 месяцев 2017 года в районе при непосредственной поддержке Центра 3 инвестиционных проекта получили положительное решение в конкурсе «Начинающий фермер».  Планируется  к созданию 15 новых  рабочих  мест. </w:t>
      </w:r>
    </w:p>
    <w:p w:rsidR="00FA3128" w:rsidRDefault="00FA3128" w:rsidP="00760C6E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 целью удовлетворения потребности субъектов малого и среднего предпринимательства в финансовой поддержке ведется активная работа по информированию субъектов малого и среднего предприниматекльства для подготовки заявок на 2018 год, например,  на сегодняшний день имеется активный интерес в получении гранта на развитие крестьянского (фермерского) хозяйства  3 крестьянских (фермерских) хозяйств.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активная работа по оказанию помощи при организации малых проектов, подбор кадров и решение вопросов, возникающих при взаимодействии с контролирующими органами. 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Выстроена совместная работа с Центром занятости населения. К примеру, 18.05.2017г. и 15.09.2017г. проведены обучающие мероприятия совместно с Центром занятости населения по городу Димитровграду и Мелекесскому району на тему: «Меры предпринимательской поддержки в рамках обеспечения занятости населения».</w:t>
      </w:r>
    </w:p>
    <w:p w:rsidR="00FA3128" w:rsidRDefault="00FA3128" w:rsidP="00C80F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отметить, что увеличение числа обратившихся в Центр развития предпринимательства свидетельствует о том, что услуги предоставляемые Центром для субъектов малого и среднего предпринимательства Мелекесского района актуальны и востребованы. В большей степени это связано с тем, что Центр развития предпринимательства является организацией, направленной на развитие и сопровождение субъектов малого и среднего предпринимательства.</w:t>
      </w:r>
      <w:r w:rsidRPr="00C80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отчетный период на сопровождении у Центра развития предпринимательства Мелекесского района находится 112 субъектов малого и среднего бизнеса, которым оказывается консультационная помощь по финансовому, юридическому и информационному сопровождению. Количество обратившихся</w:t>
      </w:r>
      <w:r w:rsidRPr="00C80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субъектов малого и среднего бизнеса в наш Центр постоянно растет.</w:t>
      </w:r>
    </w:p>
    <w:p w:rsidR="00FA3128" w:rsidRDefault="00FA3128" w:rsidP="00DF55EA">
      <w:pPr>
        <w:rPr>
          <w:rFonts w:ascii="Times New Roman" w:hAnsi="Times New Roman"/>
          <w:sz w:val="28"/>
          <w:szCs w:val="28"/>
        </w:rPr>
      </w:pPr>
    </w:p>
    <w:p w:rsidR="00FA3128" w:rsidRDefault="00FA3128" w:rsidP="00DF5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показатели свидетельствуют о положительной динамике по улучшению делового климата в Мелекесском районе.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актуализации материала для подготовки презентации инвестиционного потенциала Мелекесского района Центром  развития предпринимательства ежеквартально в течении года  осуществляется выезд в район, на которых производится осмотр свободных инвестиционных площадок, актуализируется  фотоматериал данных площадок  и  описательная  часть  паспортов инвестиционных площадок. 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сайтах </w:t>
      </w:r>
      <w:hyperlink r:id="rId4" w:history="1">
        <w:r w:rsidRPr="005D52B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5D52B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D52B6">
          <w:rPr>
            <w:rStyle w:val="Hyperlink"/>
            <w:rFonts w:ascii="Times New Roman" w:hAnsi="Times New Roman"/>
            <w:sz w:val="28"/>
            <w:szCs w:val="28"/>
            <w:lang w:val="en-US"/>
          </w:rPr>
          <w:t>openbusiness</w:t>
        </w:r>
        <w:r w:rsidRPr="005D52B6">
          <w:rPr>
            <w:rStyle w:val="Hyperlink"/>
            <w:rFonts w:ascii="Times New Roman" w:hAnsi="Times New Roman"/>
            <w:sz w:val="28"/>
            <w:szCs w:val="28"/>
          </w:rPr>
          <w:t>73.</w:t>
        </w:r>
        <w:r w:rsidRPr="005D52B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и Администрации муниципального образования «Мелекесский район» </w:t>
      </w:r>
      <w:r w:rsidRPr="00764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сформированы инвестиционные площадки под развитие бизнеса. Заявленное количество площадок по Мелекесскому району установлено на уровне 13 единиц. В разработке находятся  еще  4 инвестиционные  площадки. Закончена работа по формированию Паспорта Индустриального парка «Мулловский» (земельный участок 100 га).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Предприниматели участвуют в социально-экономической жизни района и принимают участие в Координационном совете Администрации муниципального образования «Мелекесский район», затрагивающих интересы субъектов малого и среднего предпринимательства. С начала 2017 года было проведено 4 заседания. В декабре 2018 года планируется завершающее нынешний год заседание Координационного совета.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развития предпринимательства активно участвует в традиционной Неделе региональной предпринимательской инициативы, проводимой  Корпорацией по развитию предпринимательства Ульяновской области.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Центром развития предпринимательства, предпринимательским сообществом и Управлением экономического и стратегического  развития Администрации Мелекесского района за отчетный период 2017 года  было подготовлено 5 инициатив на изменение законодательства в сфере ведения малого и среднего бизнеса.</w:t>
      </w:r>
    </w:p>
    <w:p w:rsidR="00FA3128" w:rsidRDefault="00FA3128" w:rsidP="00393B9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предпринимательской грамотности субъектов малого и среднего предпринимательства продолжается совместная работа Центра развития предпринимательства и Управления экономического и стратегического развития Администрации Мелекеского района. Так, в газете «Мелекесские вести» открыты рубрики «Предпринимательская грамотность» и «Год предпринимательства». Всего в 2017 году  было опубликовано 6 информационных статей.  Последняя  статья   опубликована в  номере 43 от 27 октября 2017 года. Необходимая информация для субъектов малого и среднего предпринимательства размещается и на сайте Муниципального образования «Мелекесский район»   в рубрике «Год предпринимательства в Мелекесском районе». Также предпринимательское сообщество получает информацию через электронную почту Центра развтия предпринимательства с последними изменениями в законодательстве, регулирующие деятельность бизнеса.</w:t>
      </w:r>
    </w:p>
    <w:p w:rsidR="00FA3128" w:rsidRDefault="00FA3128" w:rsidP="004C42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активная работа в рамках поддержки  субъектов малого исреднего предпринимательства по микрокредитованию через Фонд «Корпорация развития предпринимательства». За 10 месяцев 2017 года  получено 4 займа на сумму 12,4 млн. руб. </w:t>
      </w:r>
    </w:p>
    <w:p w:rsidR="00FA3128" w:rsidRDefault="00FA3128" w:rsidP="00F558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Центром развития предпринимательства Мелекесского района было проведено 12 семинаров на различные темы для субъектов малого и среднего предпринимательствас общим  количеством присутствовавших 320 человек.</w:t>
      </w:r>
    </w:p>
    <w:p w:rsidR="00FA3128" w:rsidRDefault="00FA3128" w:rsidP="00B046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05.10.2017г. в г.Ульяновске прошло заседание Совета предпринимателей по развитию экспорта при Губернаторе Ульяновской области «Региональный трек: «Сделано в России», где принимали участие субъекты малого и среднего предпринимательства Мелекесского района совместно с Центром развития предпринимательства.</w:t>
      </w:r>
    </w:p>
    <w:p w:rsidR="00FA3128" w:rsidRDefault="00FA3128" w:rsidP="0031747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19.10.2017г. в Ульяновске проводилась прямая линия с Губернатором Ульяновской области с участием представителей Администрации Муниципального образования «Мелекесский район», представителей Центра развития предпринимательства и субъектов малого и среднего предпринимательства Мелекесского района.</w:t>
      </w:r>
    </w:p>
    <w:p w:rsidR="00FA3128" w:rsidRDefault="00FA3128" w:rsidP="0031747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рамках популяризации молодёжного предпринимательства на территории Мелекесского района Центром  развития предпринимательства было организовано участие молодых предпринимателей в возрасте до 30 лет в Региональном этапе Всероссийского конкурса «Молодой предприниматель России», который проводился в городе Ульяновске на площадке бизнес-инкубатора.</w:t>
      </w:r>
    </w:p>
    <w:p w:rsidR="00FA3128" w:rsidRDefault="00FA3128" w:rsidP="008521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целом, понимая важность направления работы нашего Центра, значимости  предпринимательского сообщества в жизни Мелекесского района  стараемся качественно подойти к выполнению всех мероприятий, направленных на создание комфортных условий ведения предпринимательской деятельности в Мелекесском  районе.</w:t>
      </w:r>
    </w:p>
    <w:p w:rsidR="00FA3128" w:rsidRDefault="00FA3128" w:rsidP="000A559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возникающим вопросам, связанным с оказанием содействия субъектам малого и среднего предпринимательства Мелекеского района Вы можете обращаться в наш Центр по телефну 8(84235)-2-53-13 или направлять сообщения на электронную почту Центра развития предпринимательства Мелекесского района </w:t>
      </w:r>
      <w:hyperlink r:id="rId5" w:history="1">
        <w:r w:rsidRPr="000A559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centr</w:t>
        </w:r>
        <w:r w:rsidRPr="000A559F">
          <w:rPr>
            <w:rStyle w:val="Hyperlink"/>
            <w:rFonts w:ascii="Times New Roman" w:hAnsi="Times New Roman"/>
            <w:sz w:val="28"/>
            <w:szCs w:val="28"/>
            <w:u w:val="none"/>
          </w:rPr>
          <w:t>_</w:t>
        </w:r>
        <w:r w:rsidRPr="000A559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rp</w:t>
        </w:r>
        <w:r w:rsidRPr="000A559F">
          <w:rPr>
            <w:rStyle w:val="Hyperlink"/>
            <w:rFonts w:ascii="Times New Roman" w:hAnsi="Times New Roman"/>
            <w:sz w:val="28"/>
            <w:szCs w:val="28"/>
            <w:u w:val="none"/>
          </w:rPr>
          <w:t>@</w:t>
        </w:r>
        <w:r w:rsidRPr="000A559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0A559F">
          <w:rPr>
            <w:rStyle w:val="Hyperlink"/>
            <w:rFonts w:ascii="Times New Roman" w:hAnsi="Times New Roman"/>
            <w:sz w:val="28"/>
            <w:szCs w:val="28"/>
            <w:u w:val="none"/>
          </w:rPr>
          <w:t>.</w:t>
        </w:r>
        <w:r w:rsidRPr="000A559F">
          <w:rPr>
            <w:rStyle w:val="Hyperlink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 и Ваши обращения не останутся без внимания.</w:t>
      </w:r>
    </w:p>
    <w:sectPr w:rsidR="00FA3128" w:rsidSect="008116B9">
      <w:pgSz w:w="11906" w:h="16838"/>
      <w:pgMar w:top="567" w:right="38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CA7"/>
    <w:rsid w:val="00000601"/>
    <w:rsid w:val="000808B7"/>
    <w:rsid w:val="00081779"/>
    <w:rsid w:val="00093D47"/>
    <w:rsid w:val="000A559F"/>
    <w:rsid w:val="000F5C4D"/>
    <w:rsid w:val="0010034C"/>
    <w:rsid w:val="00111C38"/>
    <w:rsid w:val="00120A30"/>
    <w:rsid w:val="00124021"/>
    <w:rsid w:val="00133B1E"/>
    <w:rsid w:val="00150B0E"/>
    <w:rsid w:val="00196F6B"/>
    <w:rsid w:val="001A04BA"/>
    <w:rsid w:val="001A3303"/>
    <w:rsid w:val="001C29FD"/>
    <w:rsid w:val="001D395B"/>
    <w:rsid w:val="0023020D"/>
    <w:rsid w:val="002707F6"/>
    <w:rsid w:val="002739A3"/>
    <w:rsid w:val="002750CC"/>
    <w:rsid w:val="002A12C4"/>
    <w:rsid w:val="002D469D"/>
    <w:rsid w:val="002E3018"/>
    <w:rsid w:val="00316897"/>
    <w:rsid w:val="0031747B"/>
    <w:rsid w:val="003300A8"/>
    <w:rsid w:val="00333DB2"/>
    <w:rsid w:val="003716D1"/>
    <w:rsid w:val="00375064"/>
    <w:rsid w:val="00376288"/>
    <w:rsid w:val="00393B97"/>
    <w:rsid w:val="003D51A7"/>
    <w:rsid w:val="003E75AF"/>
    <w:rsid w:val="004052D2"/>
    <w:rsid w:val="00407ED0"/>
    <w:rsid w:val="00415D1C"/>
    <w:rsid w:val="0043043E"/>
    <w:rsid w:val="004411F6"/>
    <w:rsid w:val="004454E7"/>
    <w:rsid w:val="0046657C"/>
    <w:rsid w:val="00473424"/>
    <w:rsid w:val="0049260D"/>
    <w:rsid w:val="0049647F"/>
    <w:rsid w:val="004A14A9"/>
    <w:rsid w:val="004B6458"/>
    <w:rsid w:val="004C37EF"/>
    <w:rsid w:val="004C4298"/>
    <w:rsid w:val="004E0FB6"/>
    <w:rsid w:val="005264F5"/>
    <w:rsid w:val="005516EF"/>
    <w:rsid w:val="0055402D"/>
    <w:rsid w:val="00564C27"/>
    <w:rsid w:val="00576CA7"/>
    <w:rsid w:val="00595878"/>
    <w:rsid w:val="005D52B6"/>
    <w:rsid w:val="00622DD5"/>
    <w:rsid w:val="006405B7"/>
    <w:rsid w:val="00647005"/>
    <w:rsid w:val="006508E8"/>
    <w:rsid w:val="00662610"/>
    <w:rsid w:val="00666B1F"/>
    <w:rsid w:val="00685379"/>
    <w:rsid w:val="00695335"/>
    <w:rsid w:val="006C75F6"/>
    <w:rsid w:val="006E7C88"/>
    <w:rsid w:val="00727974"/>
    <w:rsid w:val="00734E27"/>
    <w:rsid w:val="007441DE"/>
    <w:rsid w:val="00760C6E"/>
    <w:rsid w:val="00764522"/>
    <w:rsid w:val="0078264A"/>
    <w:rsid w:val="007A4062"/>
    <w:rsid w:val="007D34C4"/>
    <w:rsid w:val="00803092"/>
    <w:rsid w:val="0080761F"/>
    <w:rsid w:val="008116B9"/>
    <w:rsid w:val="0085213E"/>
    <w:rsid w:val="00855D94"/>
    <w:rsid w:val="0087086C"/>
    <w:rsid w:val="008B52FD"/>
    <w:rsid w:val="008C185C"/>
    <w:rsid w:val="008C1F9E"/>
    <w:rsid w:val="008D362B"/>
    <w:rsid w:val="008D367B"/>
    <w:rsid w:val="008E5BDC"/>
    <w:rsid w:val="00900C8E"/>
    <w:rsid w:val="009458AE"/>
    <w:rsid w:val="00951916"/>
    <w:rsid w:val="00992610"/>
    <w:rsid w:val="009935CE"/>
    <w:rsid w:val="009A5897"/>
    <w:rsid w:val="009C3343"/>
    <w:rsid w:val="009D35F1"/>
    <w:rsid w:val="00A13BC4"/>
    <w:rsid w:val="00A14803"/>
    <w:rsid w:val="00A3409D"/>
    <w:rsid w:val="00A94191"/>
    <w:rsid w:val="00AE7E77"/>
    <w:rsid w:val="00AF3AEE"/>
    <w:rsid w:val="00B03BA9"/>
    <w:rsid w:val="00B04618"/>
    <w:rsid w:val="00B32326"/>
    <w:rsid w:val="00B8087A"/>
    <w:rsid w:val="00B85489"/>
    <w:rsid w:val="00B92A29"/>
    <w:rsid w:val="00BA3A1E"/>
    <w:rsid w:val="00BE1A03"/>
    <w:rsid w:val="00BE716E"/>
    <w:rsid w:val="00C03283"/>
    <w:rsid w:val="00C24194"/>
    <w:rsid w:val="00C52BB8"/>
    <w:rsid w:val="00C80F62"/>
    <w:rsid w:val="00C95459"/>
    <w:rsid w:val="00CB22D4"/>
    <w:rsid w:val="00CC654A"/>
    <w:rsid w:val="00CE141E"/>
    <w:rsid w:val="00CF44ED"/>
    <w:rsid w:val="00D066BF"/>
    <w:rsid w:val="00D40F8E"/>
    <w:rsid w:val="00D430FB"/>
    <w:rsid w:val="00D43F00"/>
    <w:rsid w:val="00D51C5C"/>
    <w:rsid w:val="00D57D71"/>
    <w:rsid w:val="00D6319E"/>
    <w:rsid w:val="00DC11A7"/>
    <w:rsid w:val="00DD061E"/>
    <w:rsid w:val="00DE66AF"/>
    <w:rsid w:val="00DF55EA"/>
    <w:rsid w:val="00E179A0"/>
    <w:rsid w:val="00E40665"/>
    <w:rsid w:val="00E600C0"/>
    <w:rsid w:val="00E66142"/>
    <w:rsid w:val="00EB19E5"/>
    <w:rsid w:val="00EB790D"/>
    <w:rsid w:val="00EC5648"/>
    <w:rsid w:val="00ED7A48"/>
    <w:rsid w:val="00EE5502"/>
    <w:rsid w:val="00EE587C"/>
    <w:rsid w:val="00EE7E28"/>
    <w:rsid w:val="00F061D1"/>
    <w:rsid w:val="00F1745F"/>
    <w:rsid w:val="00F36E53"/>
    <w:rsid w:val="00F436D6"/>
    <w:rsid w:val="00F50953"/>
    <w:rsid w:val="00F5401E"/>
    <w:rsid w:val="00F55859"/>
    <w:rsid w:val="00F75A0D"/>
    <w:rsid w:val="00FA3128"/>
    <w:rsid w:val="00FA3735"/>
    <w:rsid w:val="00FA65E6"/>
    <w:rsid w:val="00FB7464"/>
    <w:rsid w:val="00FB75F7"/>
    <w:rsid w:val="00FC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BF"/>
    <w:pPr>
      <w:spacing w:before="60" w:line="300" w:lineRule="exact"/>
      <w:ind w:right="318" w:firstLine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340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_rp@mail.ru" TargetMode="External"/><Relationship Id="rId4" Type="http://schemas.openxmlformats.org/officeDocument/2006/relationships/hyperlink" Target="http://www.openbusiness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1145</Words>
  <Characters>6532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Доброе утро, Уважаемые участники еженедельного аппаратного совещания</dc:title>
  <dc:subject/>
  <dc:creator>ЦРП</dc:creator>
  <cp:keywords/>
  <dc:description/>
  <cp:lastModifiedBy>Econom</cp:lastModifiedBy>
  <cp:revision>2</cp:revision>
  <dcterms:created xsi:type="dcterms:W3CDTF">2017-11-23T04:34:00Z</dcterms:created>
  <dcterms:modified xsi:type="dcterms:W3CDTF">2017-11-23T04:34:00Z</dcterms:modified>
</cp:coreProperties>
</file>