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31" w:rsidRPr="001376EA" w:rsidRDefault="00B13631" w:rsidP="00B13631">
      <w:pPr>
        <w:pStyle w:val="ConsPlusNormal0"/>
        <w:jc w:val="right"/>
        <w:outlineLvl w:val="1"/>
        <w:rPr>
          <w:rFonts w:ascii="PT Astra Serif" w:hAnsi="PT Astra Serif"/>
          <w:sz w:val="28"/>
          <w:szCs w:val="28"/>
          <w:highlight w:val="yellow"/>
        </w:rPr>
      </w:pPr>
    </w:p>
    <w:p w:rsidR="00B13631" w:rsidRPr="001376EA" w:rsidRDefault="00B13631" w:rsidP="00B13631">
      <w:pPr>
        <w:pStyle w:val="ConsPlusNormal0"/>
        <w:jc w:val="center"/>
        <w:rPr>
          <w:rFonts w:ascii="PT Astra Serif" w:hAnsi="PT Astra Serif"/>
          <w:sz w:val="28"/>
          <w:szCs w:val="28"/>
        </w:rPr>
      </w:pPr>
      <w:r w:rsidRPr="001376EA">
        <w:rPr>
          <w:rFonts w:ascii="PT Astra Serif" w:hAnsi="PT Astra Serif"/>
          <w:sz w:val="28"/>
          <w:szCs w:val="28"/>
        </w:rPr>
        <w:t>Ежеквартальный отчет</w:t>
      </w:r>
    </w:p>
    <w:p w:rsidR="00B13631" w:rsidRPr="001376EA" w:rsidRDefault="00B13631" w:rsidP="00B13631">
      <w:pPr>
        <w:pStyle w:val="ConsPlusNormal0"/>
        <w:jc w:val="center"/>
        <w:rPr>
          <w:rFonts w:ascii="PT Astra Serif" w:hAnsi="PT Astra Serif"/>
          <w:sz w:val="28"/>
          <w:szCs w:val="28"/>
        </w:rPr>
      </w:pPr>
      <w:r w:rsidRPr="001376EA">
        <w:rPr>
          <w:rFonts w:ascii="PT Astra Serif" w:hAnsi="PT Astra Serif"/>
          <w:sz w:val="28"/>
          <w:szCs w:val="28"/>
        </w:rPr>
        <w:t>о реализации муниципальной программы</w:t>
      </w:r>
      <w:r w:rsidR="00F518EB" w:rsidRPr="001376EA">
        <w:rPr>
          <w:rFonts w:ascii="PT Astra Serif" w:hAnsi="PT Astra Serif"/>
          <w:sz w:val="28"/>
          <w:szCs w:val="28"/>
        </w:rPr>
        <w:t xml:space="preserve"> за </w:t>
      </w:r>
      <w:r w:rsidR="00935CC0">
        <w:rPr>
          <w:rFonts w:ascii="PT Astra Serif" w:hAnsi="PT Astra Serif"/>
          <w:sz w:val="28"/>
          <w:szCs w:val="28"/>
        </w:rPr>
        <w:t>3</w:t>
      </w:r>
      <w:r w:rsidR="005E6563">
        <w:rPr>
          <w:rFonts w:ascii="PT Astra Serif" w:hAnsi="PT Astra Serif"/>
          <w:sz w:val="28"/>
          <w:szCs w:val="28"/>
        </w:rPr>
        <w:t xml:space="preserve"> </w:t>
      </w:r>
      <w:r w:rsidR="00185AE2">
        <w:rPr>
          <w:rFonts w:ascii="PT Astra Serif" w:hAnsi="PT Astra Serif"/>
          <w:sz w:val="28"/>
          <w:szCs w:val="28"/>
        </w:rPr>
        <w:t>квартал</w:t>
      </w:r>
      <w:r w:rsidR="00F518EB" w:rsidRPr="001376EA">
        <w:rPr>
          <w:rFonts w:ascii="PT Astra Serif" w:hAnsi="PT Astra Serif"/>
          <w:sz w:val="28"/>
          <w:szCs w:val="28"/>
        </w:rPr>
        <w:t xml:space="preserve"> 202</w:t>
      </w:r>
      <w:r w:rsidR="00185AE2">
        <w:rPr>
          <w:rFonts w:ascii="PT Astra Serif" w:hAnsi="PT Astra Serif"/>
          <w:sz w:val="28"/>
          <w:szCs w:val="28"/>
        </w:rPr>
        <w:t>1</w:t>
      </w:r>
      <w:r w:rsidR="00F518EB" w:rsidRPr="001376EA">
        <w:rPr>
          <w:rFonts w:ascii="PT Astra Serif" w:hAnsi="PT Astra Serif"/>
          <w:sz w:val="28"/>
          <w:szCs w:val="28"/>
        </w:rPr>
        <w:t xml:space="preserve"> года</w:t>
      </w:r>
    </w:p>
    <w:p w:rsidR="00B13631" w:rsidRPr="001376EA" w:rsidRDefault="00B13631" w:rsidP="00B13631">
      <w:pPr>
        <w:pStyle w:val="ConsPlusNormal0"/>
        <w:jc w:val="both"/>
        <w:rPr>
          <w:rFonts w:ascii="PT Astra Serif" w:hAnsi="PT Astra Serif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83"/>
        <w:gridCol w:w="2340"/>
        <w:gridCol w:w="1800"/>
        <w:gridCol w:w="1136"/>
        <w:gridCol w:w="1842"/>
      </w:tblGrid>
      <w:tr w:rsidR="00B13631" w:rsidRPr="001376EA" w:rsidTr="00185AE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31" w:rsidRPr="001376EA" w:rsidRDefault="00B13631">
            <w:pPr>
              <w:pStyle w:val="ConsPlusNormal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76EA">
              <w:rPr>
                <w:rFonts w:ascii="PT Astra Serif" w:hAnsi="PT Astra Serif"/>
                <w:sz w:val="28"/>
                <w:szCs w:val="28"/>
              </w:rPr>
              <w:t>Наименование программы/</w:t>
            </w:r>
          </w:p>
          <w:p w:rsidR="00B13631" w:rsidRPr="001376EA" w:rsidRDefault="00B13631">
            <w:pPr>
              <w:pStyle w:val="ConsPlusNormal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76EA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31" w:rsidRPr="001376EA" w:rsidRDefault="00B13631" w:rsidP="001376EA">
            <w:pPr>
              <w:pStyle w:val="ConsPlusNormal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76EA">
              <w:rPr>
                <w:rFonts w:ascii="PT Astra Serif" w:hAnsi="PT Astra Serif"/>
                <w:sz w:val="28"/>
                <w:szCs w:val="28"/>
              </w:rPr>
              <w:t>Предусмотрено в бюджете,</w:t>
            </w:r>
          </w:p>
          <w:p w:rsidR="00B13631" w:rsidRPr="001376EA" w:rsidRDefault="00B13631" w:rsidP="001376EA">
            <w:pPr>
              <w:pStyle w:val="ConsPlusNormal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76EA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31" w:rsidRPr="001376EA" w:rsidRDefault="00B13631" w:rsidP="001376EA">
            <w:pPr>
              <w:pStyle w:val="ConsPlusNormal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76EA">
              <w:rPr>
                <w:rFonts w:ascii="PT Astra Serif" w:hAnsi="PT Astra Serif"/>
                <w:sz w:val="28"/>
                <w:szCs w:val="28"/>
              </w:rPr>
              <w:t>Освоено средств,</w:t>
            </w:r>
          </w:p>
          <w:p w:rsidR="00B13631" w:rsidRPr="001376EA" w:rsidRDefault="00B13631" w:rsidP="001376EA">
            <w:pPr>
              <w:pStyle w:val="ConsPlusNormal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76EA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31" w:rsidRPr="001376EA" w:rsidRDefault="00B13631" w:rsidP="001376EA">
            <w:pPr>
              <w:pStyle w:val="ConsPlusNormal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76EA">
              <w:rPr>
                <w:rFonts w:ascii="PT Astra Serif" w:hAnsi="PT Astra Serif"/>
                <w:sz w:val="28"/>
                <w:szCs w:val="28"/>
              </w:rPr>
              <w:t>% освоения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631" w:rsidRPr="001376EA" w:rsidRDefault="00B13631" w:rsidP="001376EA">
            <w:pPr>
              <w:pStyle w:val="ConsPlusNormal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76EA">
              <w:rPr>
                <w:rFonts w:ascii="PT Astra Serif" w:hAnsi="PT Astra Serif"/>
                <w:sz w:val="28"/>
                <w:szCs w:val="28"/>
              </w:rPr>
              <w:t>Примечание</w:t>
            </w:r>
          </w:p>
        </w:tc>
      </w:tr>
      <w:tr w:rsidR="00B13631" w:rsidRPr="001376EA" w:rsidTr="00185AE2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1" w:rsidRPr="001376EA" w:rsidRDefault="00F518EB" w:rsidP="001376EA">
            <w:pPr>
              <w:widowControl w:val="0"/>
              <w:shd w:val="clear" w:color="auto" w:fill="FFFFFF"/>
              <w:autoSpaceDE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76EA">
              <w:rPr>
                <w:rFonts w:ascii="PT Astra Serif" w:hAnsi="PT Astra Serif"/>
                <w:sz w:val="27"/>
                <w:szCs w:val="27"/>
              </w:rPr>
              <w:t>Постановление администрац</w:t>
            </w:r>
            <w:r w:rsidR="001376EA" w:rsidRPr="001376EA">
              <w:rPr>
                <w:rFonts w:ascii="PT Astra Serif" w:hAnsi="PT Astra Serif"/>
                <w:sz w:val="27"/>
                <w:szCs w:val="27"/>
              </w:rPr>
              <w:t>ии МО «</w:t>
            </w:r>
            <w:proofErr w:type="spellStart"/>
            <w:r w:rsidR="001376EA" w:rsidRPr="001376EA">
              <w:rPr>
                <w:rFonts w:ascii="PT Astra Serif" w:hAnsi="PT Astra Serif"/>
                <w:sz w:val="27"/>
                <w:szCs w:val="27"/>
              </w:rPr>
              <w:t>Мелекесский</w:t>
            </w:r>
            <w:proofErr w:type="spellEnd"/>
            <w:r w:rsidR="001376EA" w:rsidRPr="001376EA">
              <w:rPr>
                <w:rFonts w:ascii="PT Astra Serif" w:hAnsi="PT Astra Serif"/>
                <w:sz w:val="27"/>
                <w:szCs w:val="27"/>
              </w:rPr>
              <w:t xml:space="preserve"> район»  от 27</w:t>
            </w:r>
            <w:r w:rsidRPr="001376EA">
              <w:rPr>
                <w:rFonts w:ascii="PT Astra Serif" w:hAnsi="PT Astra Serif"/>
                <w:sz w:val="27"/>
                <w:szCs w:val="27"/>
              </w:rPr>
              <w:t>.</w:t>
            </w:r>
            <w:r w:rsidR="001376EA" w:rsidRPr="001376EA">
              <w:rPr>
                <w:rFonts w:ascii="PT Astra Serif" w:hAnsi="PT Astra Serif"/>
                <w:sz w:val="27"/>
                <w:szCs w:val="27"/>
              </w:rPr>
              <w:t>03</w:t>
            </w:r>
            <w:r w:rsidRPr="001376EA">
              <w:rPr>
                <w:rFonts w:ascii="PT Astra Serif" w:hAnsi="PT Astra Serif"/>
                <w:sz w:val="27"/>
                <w:szCs w:val="27"/>
              </w:rPr>
              <w:t>.20</w:t>
            </w:r>
            <w:r w:rsidR="001376EA" w:rsidRPr="001376EA">
              <w:rPr>
                <w:rFonts w:ascii="PT Astra Serif" w:hAnsi="PT Astra Serif"/>
                <w:sz w:val="27"/>
                <w:szCs w:val="27"/>
              </w:rPr>
              <w:t>20</w:t>
            </w:r>
            <w:r w:rsidRPr="001376EA">
              <w:rPr>
                <w:rFonts w:ascii="PT Astra Serif" w:hAnsi="PT Astra Serif"/>
                <w:sz w:val="27"/>
                <w:szCs w:val="27"/>
              </w:rPr>
              <w:t xml:space="preserve"> № </w:t>
            </w:r>
            <w:r w:rsidR="001376EA" w:rsidRPr="001376EA">
              <w:rPr>
                <w:rFonts w:ascii="PT Astra Serif" w:hAnsi="PT Astra Serif"/>
                <w:sz w:val="27"/>
                <w:szCs w:val="27"/>
              </w:rPr>
              <w:t>285</w:t>
            </w:r>
            <w:r w:rsidRPr="001376EA">
              <w:rPr>
                <w:rFonts w:ascii="PT Astra Serif" w:hAnsi="PT Astra Serif"/>
                <w:sz w:val="27"/>
                <w:szCs w:val="27"/>
              </w:rPr>
              <w:t xml:space="preserve"> «Об утверждении муниципальной программы </w:t>
            </w:r>
            <w:r w:rsidRPr="001376EA">
              <w:rPr>
                <w:rFonts w:ascii="PT Astra Serif" w:hAnsi="PT Astra Serif"/>
                <w:bCs/>
                <w:sz w:val="28"/>
                <w:szCs w:val="28"/>
              </w:rPr>
              <w:t xml:space="preserve">«Защита прав потребителей </w:t>
            </w:r>
            <w:r w:rsidRPr="001376EA">
              <w:rPr>
                <w:rFonts w:ascii="PT Astra Serif" w:hAnsi="PT Astra Serif"/>
                <w:spacing w:val="-4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1376EA">
              <w:rPr>
                <w:rFonts w:ascii="PT Astra Serif" w:hAnsi="PT Astra Serif"/>
                <w:spacing w:val="-4"/>
                <w:sz w:val="28"/>
                <w:szCs w:val="28"/>
              </w:rPr>
              <w:t>Мелекесский</w:t>
            </w:r>
            <w:proofErr w:type="spellEnd"/>
            <w:r w:rsidRPr="001376E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район» Ульяновской области»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1" w:rsidRPr="001376EA" w:rsidRDefault="001376EA" w:rsidP="001376EA">
            <w:pPr>
              <w:pStyle w:val="ConsPlusNormal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76EA">
              <w:rPr>
                <w:rFonts w:ascii="PT Astra Serif" w:hAnsi="PT Astra Serif"/>
                <w:sz w:val="28"/>
                <w:szCs w:val="28"/>
              </w:rPr>
              <w:t>10,00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1" w:rsidRPr="001376EA" w:rsidRDefault="00935CC0" w:rsidP="00935CC0">
            <w:pPr>
              <w:pStyle w:val="ConsPlusNormal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1,61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31" w:rsidRPr="001376EA" w:rsidRDefault="00935CC0" w:rsidP="001376EA">
            <w:pPr>
              <w:pStyle w:val="ConsPlusNormal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EA" w:rsidRPr="001376EA" w:rsidRDefault="001376EA" w:rsidP="001376EA">
            <w:pPr>
              <w:pStyle w:val="ConsPlusNormal0"/>
              <w:rPr>
                <w:rFonts w:ascii="PT Astra Serif" w:hAnsi="PT Astra Serif" w:cs="Times New Roman"/>
                <w:sz w:val="27"/>
                <w:szCs w:val="27"/>
              </w:rPr>
            </w:pPr>
            <w:r w:rsidRPr="001376EA">
              <w:rPr>
                <w:rFonts w:ascii="PT Astra Serif" w:hAnsi="PT Astra Serif" w:cs="Times New Roman"/>
                <w:sz w:val="27"/>
                <w:szCs w:val="27"/>
              </w:rPr>
              <w:t>реализация программ</w:t>
            </w:r>
            <w:r w:rsidR="008140DD">
              <w:rPr>
                <w:rFonts w:ascii="PT Astra Serif" w:hAnsi="PT Astra Serif" w:cs="Times New Roman"/>
                <w:sz w:val="27"/>
                <w:szCs w:val="27"/>
              </w:rPr>
              <w:t xml:space="preserve">ных мероприятий планируются на </w:t>
            </w:r>
            <w:r w:rsidRPr="001376EA">
              <w:rPr>
                <w:rFonts w:ascii="PT Astra Serif" w:hAnsi="PT Astra Serif" w:cs="Times New Roman"/>
                <w:sz w:val="27"/>
                <w:szCs w:val="27"/>
              </w:rPr>
              <w:t xml:space="preserve">4 квартал </w:t>
            </w:r>
          </w:p>
          <w:p w:rsidR="00B13631" w:rsidRPr="001376EA" w:rsidRDefault="001376EA" w:rsidP="00185AE2">
            <w:pPr>
              <w:pStyle w:val="ConsPlusNormal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376EA">
              <w:rPr>
                <w:rFonts w:ascii="PT Astra Serif" w:hAnsi="PT Astra Serif" w:cs="Times New Roman"/>
                <w:sz w:val="27"/>
                <w:szCs w:val="27"/>
              </w:rPr>
              <w:t>202</w:t>
            </w:r>
            <w:r w:rsidR="00185AE2">
              <w:rPr>
                <w:rFonts w:ascii="PT Astra Serif" w:hAnsi="PT Astra Serif" w:cs="Times New Roman"/>
                <w:sz w:val="27"/>
                <w:szCs w:val="27"/>
              </w:rPr>
              <w:t>1</w:t>
            </w:r>
            <w:r w:rsidRPr="001376EA">
              <w:rPr>
                <w:rFonts w:ascii="PT Astra Serif" w:hAnsi="PT Astra Serif" w:cs="Times New Roman"/>
                <w:sz w:val="27"/>
                <w:szCs w:val="27"/>
              </w:rPr>
              <w:t xml:space="preserve"> года</w:t>
            </w:r>
          </w:p>
        </w:tc>
      </w:tr>
    </w:tbl>
    <w:p w:rsidR="00B13631" w:rsidRDefault="00B13631" w:rsidP="00B13631">
      <w:pPr>
        <w:pStyle w:val="ConsPlusNormal0"/>
        <w:jc w:val="right"/>
        <w:outlineLvl w:val="1"/>
        <w:rPr>
          <w:rFonts w:ascii="PT Astra Serif" w:hAnsi="PT Astra Serif"/>
          <w:highlight w:val="yellow"/>
        </w:rPr>
      </w:pPr>
    </w:p>
    <w:p w:rsidR="001376EA" w:rsidRDefault="001376EA" w:rsidP="00B13631">
      <w:pPr>
        <w:pStyle w:val="ConsPlusNormal0"/>
        <w:jc w:val="right"/>
        <w:outlineLvl w:val="1"/>
        <w:rPr>
          <w:rFonts w:ascii="PT Astra Serif" w:hAnsi="PT Astra Serif"/>
          <w:highlight w:val="yellow"/>
        </w:rPr>
      </w:pPr>
    </w:p>
    <w:p w:rsidR="001376EA" w:rsidRPr="001376EA" w:rsidRDefault="001376EA" w:rsidP="00B13631">
      <w:pPr>
        <w:pStyle w:val="ConsPlusNormal0"/>
        <w:jc w:val="right"/>
        <w:outlineLvl w:val="1"/>
        <w:rPr>
          <w:rFonts w:ascii="PT Astra Serif" w:hAnsi="PT Astra Serif"/>
          <w:highlight w:val="yellow"/>
        </w:rPr>
      </w:pPr>
    </w:p>
    <w:p w:rsidR="00B13631" w:rsidRPr="001376EA" w:rsidRDefault="00B13631" w:rsidP="00B13631">
      <w:pPr>
        <w:pStyle w:val="ConsPlusNormal0"/>
        <w:jc w:val="right"/>
        <w:outlineLvl w:val="1"/>
        <w:rPr>
          <w:rFonts w:ascii="PT Astra Serif" w:hAnsi="PT Astra Serif"/>
          <w:highlight w:val="yellow"/>
        </w:rPr>
      </w:pPr>
    </w:p>
    <w:p w:rsidR="00185AE2" w:rsidRDefault="00185AE2" w:rsidP="001376EA">
      <w:pPr>
        <w:spacing w:after="0"/>
        <w:rPr>
          <w:rFonts w:ascii="PT Astra Serif" w:hAnsi="PT Astra Serif" w:cs="Tahoma"/>
          <w:sz w:val="24"/>
          <w:szCs w:val="20"/>
        </w:rPr>
      </w:pPr>
      <w:r>
        <w:rPr>
          <w:rFonts w:ascii="PT Astra Serif" w:hAnsi="PT Astra Serif" w:cs="Tahoma"/>
          <w:sz w:val="24"/>
          <w:szCs w:val="20"/>
        </w:rPr>
        <w:t xml:space="preserve">Директор </w:t>
      </w:r>
    </w:p>
    <w:p w:rsidR="00185AE2" w:rsidRDefault="00185AE2" w:rsidP="001376EA">
      <w:pPr>
        <w:spacing w:after="0"/>
        <w:rPr>
          <w:rFonts w:ascii="PT Astra Serif" w:hAnsi="PT Astra Serif" w:cs="Tahoma"/>
          <w:sz w:val="24"/>
          <w:szCs w:val="20"/>
        </w:rPr>
      </w:pPr>
      <w:r>
        <w:rPr>
          <w:rFonts w:ascii="PT Astra Serif" w:hAnsi="PT Astra Serif" w:cs="Tahoma"/>
          <w:sz w:val="24"/>
          <w:szCs w:val="20"/>
        </w:rPr>
        <w:t>МКУ «Управление сельского хозяйства</w:t>
      </w:r>
    </w:p>
    <w:p w:rsidR="001376EA" w:rsidRDefault="00185AE2" w:rsidP="001376EA">
      <w:pPr>
        <w:spacing w:after="0"/>
        <w:rPr>
          <w:rFonts w:ascii="PT Astra Serif" w:hAnsi="PT Astra Serif" w:cs="Tahoma"/>
          <w:sz w:val="24"/>
          <w:szCs w:val="20"/>
        </w:rPr>
      </w:pPr>
      <w:r>
        <w:rPr>
          <w:rFonts w:ascii="PT Astra Serif" w:hAnsi="PT Astra Serif" w:cs="Tahoma"/>
          <w:sz w:val="24"/>
          <w:szCs w:val="20"/>
        </w:rPr>
        <w:t xml:space="preserve"> </w:t>
      </w:r>
      <w:proofErr w:type="spellStart"/>
      <w:r>
        <w:rPr>
          <w:rFonts w:ascii="PT Astra Serif" w:hAnsi="PT Astra Serif" w:cs="Tahoma"/>
          <w:sz w:val="24"/>
          <w:szCs w:val="20"/>
        </w:rPr>
        <w:t>Мелекесского</w:t>
      </w:r>
      <w:proofErr w:type="spellEnd"/>
      <w:r>
        <w:rPr>
          <w:rFonts w:ascii="PT Astra Serif" w:hAnsi="PT Astra Serif" w:cs="Tahoma"/>
          <w:sz w:val="24"/>
          <w:szCs w:val="20"/>
        </w:rPr>
        <w:t xml:space="preserve"> района»                                                                                                 </w:t>
      </w:r>
      <w:proofErr w:type="spellStart"/>
      <w:r>
        <w:rPr>
          <w:rFonts w:ascii="PT Astra Serif" w:hAnsi="PT Astra Serif" w:cs="Tahoma"/>
          <w:sz w:val="24"/>
          <w:szCs w:val="20"/>
        </w:rPr>
        <w:t>В.Н.Гатупов</w:t>
      </w:r>
      <w:proofErr w:type="spellEnd"/>
    </w:p>
    <w:p w:rsidR="00185AE2" w:rsidRPr="001376EA" w:rsidRDefault="00185AE2" w:rsidP="001376EA">
      <w:pPr>
        <w:spacing w:after="0"/>
        <w:rPr>
          <w:rFonts w:ascii="PT Astra Serif" w:hAnsi="PT Astra Serif" w:cs="Tahoma"/>
          <w:sz w:val="24"/>
          <w:szCs w:val="20"/>
        </w:rPr>
      </w:pPr>
    </w:p>
    <w:p w:rsidR="001376EA" w:rsidRPr="001376EA" w:rsidRDefault="001376EA" w:rsidP="001376EA">
      <w:pPr>
        <w:spacing w:after="0"/>
        <w:rPr>
          <w:rFonts w:ascii="PT Astra Serif" w:hAnsi="PT Astra Serif"/>
          <w:sz w:val="27"/>
          <w:szCs w:val="27"/>
        </w:rPr>
      </w:pPr>
    </w:p>
    <w:p w:rsidR="001376EA" w:rsidRPr="001376EA" w:rsidRDefault="001376EA" w:rsidP="001376EA">
      <w:pPr>
        <w:spacing w:after="0"/>
        <w:rPr>
          <w:rFonts w:ascii="PT Astra Serif" w:hAnsi="PT Astra Serif"/>
          <w:sz w:val="27"/>
          <w:szCs w:val="27"/>
        </w:rPr>
      </w:pPr>
    </w:p>
    <w:p w:rsidR="001376EA" w:rsidRPr="001376EA" w:rsidRDefault="001376EA" w:rsidP="001376EA">
      <w:pPr>
        <w:spacing w:after="0"/>
        <w:rPr>
          <w:rFonts w:ascii="PT Astra Serif" w:hAnsi="PT Astra Serif"/>
          <w:sz w:val="27"/>
          <w:szCs w:val="27"/>
        </w:rPr>
      </w:pPr>
    </w:p>
    <w:p w:rsidR="001376EA" w:rsidRPr="001376EA" w:rsidRDefault="001376EA" w:rsidP="001376EA">
      <w:pPr>
        <w:spacing w:after="0"/>
        <w:rPr>
          <w:rFonts w:ascii="PT Astra Serif" w:hAnsi="PT Astra Serif"/>
          <w:sz w:val="27"/>
          <w:szCs w:val="27"/>
        </w:rPr>
      </w:pPr>
    </w:p>
    <w:p w:rsidR="001376EA" w:rsidRPr="001376EA" w:rsidRDefault="001376EA" w:rsidP="001376EA">
      <w:pPr>
        <w:spacing w:after="0"/>
        <w:rPr>
          <w:rFonts w:ascii="PT Astra Serif" w:hAnsi="PT Astra Serif"/>
          <w:sz w:val="27"/>
          <w:szCs w:val="27"/>
        </w:rPr>
      </w:pPr>
    </w:p>
    <w:p w:rsidR="001376EA" w:rsidRPr="001376EA" w:rsidRDefault="001376EA" w:rsidP="001376EA">
      <w:pPr>
        <w:spacing w:after="0"/>
        <w:rPr>
          <w:rFonts w:ascii="PT Astra Serif" w:hAnsi="PT Astra Serif"/>
          <w:sz w:val="16"/>
          <w:szCs w:val="16"/>
        </w:rPr>
      </w:pPr>
    </w:p>
    <w:p w:rsidR="001376EA" w:rsidRPr="001376EA" w:rsidRDefault="001376EA" w:rsidP="001376EA">
      <w:pPr>
        <w:spacing w:after="0"/>
        <w:rPr>
          <w:rFonts w:ascii="PT Astra Serif" w:hAnsi="PT Astra Serif"/>
          <w:sz w:val="16"/>
          <w:szCs w:val="16"/>
        </w:rPr>
      </w:pPr>
    </w:p>
    <w:p w:rsidR="001376EA" w:rsidRPr="001376EA" w:rsidRDefault="001376EA" w:rsidP="001376EA">
      <w:pPr>
        <w:spacing w:after="0"/>
        <w:rPr>
          <w:rFonts w:ascii="PT Astra Serif" w:hAnsi="PT Astra Serif"/>
          <w:sz w:val="16"/>
          <w:szCs w:val="16"/>
        </w:rPr>
      </w:pPr>
    </w:p>
    <w:p w:rsidR="001376EA" w:rsidRPr="001376EA" w:rsidRDefault="001376EA" w:rsidP="001376EA">
      <w:pPr>
        <w:spacing w:after="0"/>
        <w:rPr>
          <w:rFonts w:ascii="PT Astra Serif" w:hAnsi="PT Astra Serif"/>
          <w:sz w:val="16"/>
          <w:szCs w:val="16"/>
        </w:rPr>
      </w:pPr>
    </w:p>
    <w:p w:rsidR="001376EA" w:rsidRPr="001376EA" w:rsidRDefault="001376EA" w:rsidP="001376EA">
      <w:pPr>
        <w:spacing w:after="0"/>
        <w:rPr>
          <w:rFonts w:ascii="PT Astra Serif" w:hAnsi="PT Astra Serif"/>
          <w:sz w:val="16"/>
          <w:szCs w:val="16"/>
        </w:rPr>
      </w:pPr>
    </w:p>
    <w:p w:rsidR="001376EA" w:rsidRPr="001376EA" w:rsidRDefault="001376EA" w:rsidP="001376EA">
      <w:pPr>
        <w:spacing w:after="0"/>
        <w:rPr>
          <w:rFonts w:ascii="PT Astra Serif" w:hAnsi="PT Astra Serif"/>
          <w:sz w:val="16"/>
          <w:szCs w:val="16"/>
        </w:rPr>
      </w:pPr>
    </w:p>
    <w:p w:rsidR="001376EA" w:rsidRPr="001376EA" w:rsidRDefault="00185AE2" w:rsidP="001376EA">
      <w:pPr>
        <w:spacing w:after="0"/>
        <w:rPr>
          <w:rFonts w:ascii="PT Astra Serif" w:hAnsi="PT Astra Serif"/>
          <w:sz w:val="20"/>
          <w:szCs w:val="20"/>
        </w:rPr>
      </w:pPr>
      <w:proofErr w:type="spellStart"/>
      <w:r>
        <w:rPr>
          <w:rFonts w:ascii="PT Astra Serif" w:hAnsi="PT Astra Serif"/>
          <w:sz w:val="20"/>
          <w:szCs w:val="20"/>
        </w:rPr>
        <w:t>Вавенкова</w:t>
      </w:r>
      <w:proofErr w:type="spellEnd"/>
      <w:r>
        <w:rPr>
          <w:rFonts w:ascii="PT Astra Serif" w:hAnsi="PT Astra Serif"/>
          <w:sz w:val="20"/>
          <w:szCs w:val="20"/>
        </w:rPr>
        <w:t xml:space="preserve"> Яна Евгеньевна</w:t>
      </w:r>
    </w:p>
    <w:p w:rsidR="001376EA" w:rsidRPr="001376EA" w:rsidRDefault="001376EA" w:rsidP="001376EA">
      <w:pPr>
        <w:spacing w:after="0"/>
        <w:rPr>
          <w:rFonts w:ascii="PT Astra Serif" w:hAnsi="PT Astra Serif"/>
          <w:sz w:val="20"/>
          <w:szCs w:val="20"/>
        </w:rPr>
      </w:pPr>
      <w:r w:rsidRPr="001376EA">
        <w:rPr>
          <w:rFonts w:ascii="PT Astra Serif" w:hAnsi="PT Astra Serif"/>
          <w:sz w:val="20"/>
          <w:szCs w:val="20"/>
        </w:rPr>
        <w:t>8(84235)2-48-18</w:t>
      </w:r>
    </w:p>
    <w:sectPr w:rsidR="001376EA" w:rsidRPr="001376EA" w:rsidSect="005E656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211"/>
    <w:rsid w:val="001376EA"/>
    <w:rsid w:val="00185AE2"/>
    <w:rsid w:val="005B1211"/>
    <w:rsid w:val="005E6563"/>
    <w:rsid w:val="006B7D8B"/>
    <w:rsid w:val="006C5D73"/>
    <w:rsid w:val="008140DD"/>
    <w:rsid w:val="00935CC0"/>
    <w:rsid w:val="00A904DB"/>
    <w:rsid w:val="00AB01FC"/>
    <w:rsid w:val="00AE5C07"/>
    <w:rsid w:val="00B13631"/>
    <w:rsid w:val="00BA35CD"/>
    <w:rsid w:val="00C81A88"/>
    <w:rsid w:val="00ED7F69"/>
    <w:rsid w:val="00F51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B13631"/>
    <w:rPr>
      <w:rFonts w:ascii="Arial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rsid w:val="00B13631"/>
    <w:pPr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a3">
    <w:name w:val="Strong"/>
    <w:qFormat/>
    <w:rsid w:val="001376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B13631"/>
    <w:rPr>
      <w:rFonts w:ascii="Arial" w:hAnsi="Arial" w:cs="Arial"/>
      <w:sz w:val="20"/>
      <w:szCs w:val="20"/>
      <w:lang w:eastAsia="zh-CN"/>
    </w:rPr>
  </w:style>
  <w:style w:type="paragraph" w:customStyle="1" w:styleId="ConsPlusNormal0">
    <w:name w:val="ConsPlusNormal"/>
    <w:link w:val="ConsPlusNormal"/>
    <w:rsid w:val="00B13631"/>
    <w:pPr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a3">
    <w:name w:val="Strong"/>
    <w:qFormat/>
    <w:rsid w:val="001376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Зоренко Любовь 407</cp:lastModifiedBy>
  <cp:revision>2</cp:revision>
  <cp:lastPrinted>2021-10-13T11:45:00Z</cp:lastPrinted>
  <dcterms:created xsi:type="dcterms:W3CDTF">2021-10-13T11:49:00Z</dcterms:created>
  <dcterms:modified xsi:type="dcterms:W3CDTF">2021-10-13T11:49:00Z</dcterms:modified>
</cp:coreProperties>
</file>