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78" w:rsidRDefault="00E12578" w:rsidP="00784029">
      <w:pPr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«МЕЛЕКЕССКИЙ РАЙОН» УЛЬЯНОВСКОЙ ОБЛАСТИ</w:t>
      </w:r>
    </w:p>
    <w:p w:rsidR="00E12578" w:rsidRDefault="00E12578" w:rsidP="0078402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12578" w:rsidRDefault="00E12578" w:rsidP="00E12578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E12578" w:rsidRDefault="00E12578" w:rsidP="007840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12578" w:rsidRPr="00B16085" w:rsidRDefault="00B16085" w:rsidP="005E19C1">
      <w:pPr>
        <w:pStyle w:val="a9"/>
        <w:rPr>
          <w:rFonts w:ascii="Times New Roman" w:hAnsi="Times New Roman"/>
          <w:u w:val="single"/>
        </w:rPr>
      </w:pPr>
      <w:r w:rsidRPr="00B16085">
        <w:rPr>
          <w:rFonts w:ascii="Times New Roman" w:hAnsi="Times New Roman"/>
          <w:sz w:val="24"/>
          <w:szCs w:val="24"/>
          <w:u w:val="single"/>
        </w:rPr>
        <w:t>08 февраля 2016</w:t>
      </w:r>
      <w:r w:rsidR="00E12578">
        <w:tab/>
      </w:r>
      <w:r w:rsidR="00E12578">
        <w:rPr>
          <w:sz w:val="28"/>
          <w:szCs w:val="28"/>
        </w:rPr>
        <w:tab/>
      </w:r>
      <w:r w:rsidR="00E12578">
        <w:rPr>
          <w:sz w:val="28"/>
          <w:szCs w:val="28"/>
        </w:rPr>
        <w:tab/>
      </w:r>
      <w:r w:rsidR="00E12578">
        <w:rPr>
          <w:sz w:val="28"/>
          <w:szCs w:val="28"/>
        </w:rPr>
        <w:tab/>
        <w:t xml:space="preserve">                    </w:t>
      </w:r>
      <w:r w:rsidR="00E12578">
        <w:rPr>
          <w:sz w:val="28"/>
          <w:szCs w:val="28"/>
        </w:rPr>
        <w:tab/>
        <w:t xml:space="preserve">                     </w:t>
      </w:r>
      <w:r w:rsidR="005E19C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5E19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</w:rPr>
        <w:t xml:space="preserve">№ </w:t>
      </w:r>
      <w:r w:rsidRPr="00B16085">
        <w:rPr>
          <w:rFonts w:ascii="Times New Roman" w:hAnsi="Times New Roman"/>
          <w:u w:val="single"/>
        </w:rPr>
        <w:t>76</w:t>
      </w:r>
      <w:r>
        <w:rPr>
          <w:rFonts w:ascii="Times New Roman" w:hAnsi="Times New Roman"/>
          <w:u w:val="single"/>
        </w:rPr>
        <w:t>_</w:t>
      </w:r>
      <w:r w:rsidR="00E12578" w:rsidRPr="00B16085">
        <w:rPr>
          <w:rFonts w:ascii="Times New Roman" w:hAnsi="Times New Roman"/>
          <w:u w:val="single"/>
        </w:rPr>
        <w:t xml:space="preserve">    </w:t>
      </w:r>
    </w:p>
    <w:p w:rsidR="00E12578" w:rsidRPr="005E19C1" w:rsidRDefault="00E12578" w:rsidP="005E19C1">
      <w:pPr>
        <w:pStyle w:val="a9"/>
        <w:rPr>
          <w:rFonts w:ascii="Times New Roman" w:hAnsi="Times New Roman"/>
          <w:sz w:val="16"/>
          <w:szCs w:val="16"/>
        </w:rPr>
      </w:pPr>
      <w:r w:rsidRPr="005E19C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</w:t>
      </w:r>
      <w:r w:rsidR="005E19C1">
        <w:rPr>
          <w:rFonts w:ascii="Times New Roman" w:hAnsi="Times New Roman"/>
        </w:rPr>
        <w:t xml:space="preserve">  </w:t>
      </w:r>
      <w:r w:rsidRPr="005E19C1">
        <w:rPr>
          <w:rFonts w:ascii="Times New Roman" w:hAnsi="Times New Roman"/>
        </w:rPr>
        <w:t xml:space="preserve"> </w:t>
      </w:r>
      <w:r w:rsidR="005E19C1">
        <w:rPr>
          <w:rFonts w:ascii="Times New Roman" w:hAnsi="Times New Roman"/>
        </w:rPr>
        <w:t xml:space="preserve"> </w:t>
      </w:r>
      <w:r w:rsidR="00B16085">
        <w:rPr>
          <w:rFonts w:ascii="Times New Roman" w:hAnsi="Times New Roman"/>
        </w:rPr>
        <w:t xml:space="preserve">      </w:t>
      </w:r>
      <w:r w:rsidR="005E19C1">
        <w:rPr>
          <w:rFonts w:ascii="Times New Roman" w:hAnsi="Times New Roman"/>
        </w:rPr>
        <w:t xml:space="preserve"> </w:t>
      </w:r>
      <w:r w:rsidRPr="005E19C1">
        <w:rPr>
          <w:rFonts w:ascii="Times New Roman" w:hAnsi="Times New Roman"/>
          <w:sz w:val="16"/>
          <w:szCs w:val="16"/>
        </w:rPr>
        <w:t>Экз. № ___</w:t>
      </w:r>
    </w:p>
    <w:p w:rsidR="00E12578" w:rsidRDefault="00E12578" w:rsidP="00E12578">
      <w:pPr>
        <w:jc w:val="center"/>
        <w:rPr>
          <w:sz w:val="28"/>
          <w:szCs w:val="28"/>
        </w:rPr>
      </w:pP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.Д</w:t>
      </w:r>
      <w:proofErr w:type="gramEnd"/>
      <w:r>
        <w:rPr>
          <w:rFonts w:ascii="Times New Roman" w:hAnsi="Times New Roman"/>
        </w:rPr>
        <w:t>имитровград</w:t>
      </w:r>
    </w:p>
    <w:p w:rsidR="00F1465C" w:rsidRDefault="00E12578" w:rsidP="00E12578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spacing w:val="0"/>
          <w:sz w:val="28"/>
          <w:szCs w:val="28"/>
        </w:rPr>
        <w:t>Мелекесский</w:t>
      </w:r>
      <w:proofErr w:type="spellEnd"/>
      <w:r>
        <w:rPr>
          <w:spacing w:val="0"/>
          <w:sz w:val="28"/>
          <w:szCs w:val="28"/>
        </w:rPr>
        <w:t xml:space="preserve"> район» Ульяновской области от 23.10.2013</w:t>
      </w:r>
    </w:p>
    <w:p w:rsidR="00E12578" w:rsidRDefault="00E12578" w:rsidP="00E12578">
      <w:pPr>
        <w:pStyle w:val="1"/>
        <w:spacing w:line="240" w:lineRule="auto"/>
        <w:ind w:left="0" w:right="-1" w:firstLine="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№ 1672 «Об утверждении муниципальной  Программы «Развитие муниципальной службы  в  администрации муниципального образования «</w:t>
      </w:r>
      <w:proofErr w:type="spellStart"/>
      <w:r>
        <w:rPr>
          <w:spacing w:val="0"/>
          <w:sz w:val="28"/>
          <w:szCs w:val="28"/>
        </w:rPr>
        <w:t>Мелекесский</w:t>
      </w:r>
      <w:proofErr w:type="spellEnd"/>
      <w:r>
        <w:rPr>
          <w:spacing w:val="0"/>
          <w:sz w:val="28"/>
          <w:szCs w:val="28"/>
        </w:rPr>
        <w:t xml:space="preserve"> район» Ульяновской области </w:t>
      </w:r>
      <w:proofErr w:type="gramStart"/>
      <w:r>
        <w:rPr>
          <w:spacing w:val="0"/>
          <w:sz w:val="28"/>
          <w:szCs w:val="28"/>
        </w:rPr>
        <w:t>на</w:t>
      </w:r>
      <w:proofErr w:type="gramEnd"/>
      <w:r>
        <w:rPr>
          <w:spacing w:val="0"/>
          <w:sz w:val="28"/>
          <w:szCs w:val="28"/>
        </w:rPr>
        <w:t xml:space="preserve"> </w:t>
      </w:r>
    </w:p>
    <w:p w:rsidR="00E12578" w:rsidRDefault="00E12578" w:rsidP="00E12578">
      <w:pPr>
        <w:pStyle w:val="1"/>
        <w:spacing w:line="240" w:lineRule="auto"/>
        <w:ind w:left="0" w:right="-1" w:firstLine="0"/>
        <w:rPr>
          <w:sz w:val="28"/>
          <w:szCs w:val="28"/>
        </w:rPr>
      </w:pPr>
      <w:r>
        <w:rPr>
          <w:spacing w:val="0"/>
          <w:sz w:val="28"/>
          <w:szCs w:val="28"/>
        </w:rPr>
        <w:t xml:space="preserve">2014-2018 годы» </w:t>
      </w:r>
    </w:p>
    <w:p w:rsidR="00E12578" w:rsidRDefault="00E12578" w:rsidP="00E12578">
      <w:pPr>
        <w:pStyle w:val="Standard"/>
        <w:jc w:val="both"/>
        <w:rPr>
          <w:sz w:val="28"/>
          <w:szCs w:val="28"/>
        </w:rPr>
      </w:pPr>
    </w:p>
    <w:p w:rsidR="00E12578" w:rsidRPr="004252E7" w:rsidRDefault="00E12578" w:rsidP="00E12578">
      <w:pPr>
        <w:pStyle w:val="Standard"/>
        <w:jc w:val="both"/>
        <w:rPr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целях </w:t>
      </w:r>
      <w:r>
        <w:rPr>
          <w:sz w:val="28"/>
          <w:szCs w:val="28"/>
          <w:shd w:val="clear" w:color="auto" w:fill="FFFFFF"/>
        </w:rPr>
        <w:t>приведения в соответствие с бюджетом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Мелекесский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на 2015 год,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Мелекесский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</w:t>
      </w:r>
      <w:proofErr w:type="gramStart"/>
      <w:r>
        <w:rPr>
          <w:sz w:val="28"/>
          <w:szCs w:val="28"/>
          <w:shd w:val="clear" w:color="auto" w:fill="FFFFFF"/>
        </w:rPr>
        <w:t>от</w:t>
      </w:r>
      <w:proofErr w:type="gramEnd"/>
      <w:r>
        <w:rPr>
          <w:sz w:val="28"/>
          <w:szCs w:val="28"/>
          <w:shd w:val="clear" w:color="auto" w:fill="FFFFFF"/>
        </w:rPr>
        <w:t xml:space="preserve"> 16.12.2014 года №19/121, на 2016 год, утвержденным решением Совета депутатов муниципального образования «</w:t>
      </w:r>
      <w:proofErr w:type="spellStart"/>
      <w:r>
        <w:rPr>
          <w:sz w:val="28"/>
          <w:szCs w:val="28"/>
          <w:shd w:val="clear" w:color="auto" w:fill="FFFFFF"/>
        </w:rPr>
        <w:t>Мелекесский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район» Ульяновской области от 17.12.2015 года №32/208</w:t>
      </w:r>
      <w:r w:rsidRPr="004252E7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12578" w:rsidRDefault="00E12578" w:rsidP="00583390">
      <w:pPr>
        <w:pStyle w:val="Standard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20EE1">
        <w:rPr>
          <w:sz w:val="28"/>
          <w:szCs w:val="28"/>
        </w:rPr>
        <w:t xml:space="preserve"> </w:t>
      </w:r>
      <w:r>
        <w:rPr>
          <w:sz w:val="28"/>
          <w:szCs w:val="28"/>
        </w:rPr>
        <w:t>1.Внести в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от 23.10.2013 № 1672 «Об утверждении муниципальной  Программы «Развитие муниципальной службы в администрации муниципального образования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Ульяновской области на 2014-2018 годы» </w:t>
      </w:r>
      <w:r>
        <w:rPr>
          <w:rFonts w:cs="Times New Roman"/>
          <w:sz w:val="28"/>
          <w:szCs w:val="28"/>
        </w:rPr>
        <w:t>(далее постановление)</w:t>
      </w:r>
      <w:r w:rsidR="00583390" w:rsidRPr="00583390">
        <w:rPr>
          <w:rFonts w:cs="Times New Roman"/>
          <w:sz w:val="28"/>
          <w:szCs w:val="28"/>
        </w:rPr>
        <w:t xml:space="preserve"> </w:t>
      </w:r>
      <w:r w:rsidR="00583390">
        <w:rPr>
          <w:rFonts w:cs="Times New Roman"/>
          <w:sz w:val="28"/>
          <w:szCs w:val="28"/>
        </w:rPr>
        <w:t>следующие изменения:</w:t>
      </w:r>
    </w:p>
    <w:p w:rsidR="00E12578" w:rsidRPr="000C35EA" w:rsidRDefault="00E12578" w:rsidP="00E12578">
      <w:pPr>
        <w:pStyle w:val="Standard"/>
        <w:numPr>
          <w:ilvl w:val="1"/>
          <w:numId w:val="2"/>
        </w:numPr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. Пункт 2 постановления изложить в новой редакции: </w:t>
      </w:r>
    </w:p>
    <w:p w:rsidR="00E12578" w:rsidRDefault="00E12578" w:rsidP="00E12578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«2. Финансирование мероприятий Программы осуществлять в 2015 году в сумме 102,25 тыс. рублей, в 2016 году в сумме 300,0 тыс. рублей.</w:t>
      </w:r>
    </w:p>
    <w:p w:rsidR="00E12578" w:rsidRDefault="00E12578" w:rsidP="00E12578">
      <w:pPr>
        <w:pStyle w:val="Standard"/>
        <w:ind w:firstLine="45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Финансовому управлению администрации муниципального образования «</w:t>
      </w:r>
      <w:proofErr w:type="spellStart"/>
      <w:r>
        <w:rPr>
          <w:rFonts w:cs="Times New Roman"/>
          <w:sz w:val="28"/>
          <w:szCs w:val="28"/>
        </w:rPr>
        <w:t>Мелекесский</w:t>
      </w:r>
      <w:proofErr w:type="spellEnd"/>
      <w:r>
        <w:rPr>
          <w:rFonts w:cs="Times New Roman"/>
          <w:sz w:val="28"/>
          <w:szCs w:val="28"/>
        </w:rPr>
        <w:t xml:space="preserve"> район» при формировании бюджета на 2017-2018 годы предусмотреть финансирование мероприятий Программы в сумме 1 708,65 тыс. рублей, в 2017 году – 767,65 тыс. рублей, в 2018 году- 941,0 тыс. рублей».</w:t>
      </w:r>
    </w:p>
    <w:p w:rsidR="00E12578" w:rsidRDefault="00E12578" w:rsidP="00E12578">
      <w:pPr>
        <w:pStyle w:val="Standard"/>
        <w:ind w:firstLine="4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  <w:r w:rsidR="00583390">
        <w:rPr>
          <w:rFonts w:eastAsia="Times New Roman" w:cs="Times New Roman"/>
          <w:sz w:val="28"/>
          <w:szCs w:val="28"/>
        </w:rPr>
        <w:t xml:space="preserve">  </w:t>
      </w:r>
      <w:r>
        <w:rPr>
          <w:rFonts w:eastAsia="Times New Roman"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>2. В разделе 1 «Паспорт муниципальной программы «Развитие муниципальной службы в администрации муниципального образования «</w:t>
      </w:r>
      <w:proofErr w:type="spellStart"/>
      <w:r>
        <w:rPr>
          <w:rFonts w:cs="Times New Roman"/>
          <w:sz w:val="28"/>
          <w:szCs w:val="28"/>
        </w:rPr>
        <w:t>Мелекесский</w:t>
      </w:r>
      <w:proofErr w:type="spellEnd"/>
      <w:r>
        <w:rPr>
          <w:rFonts w:cs="Times New Roman"/>
          <w:sz w:val="28"/>
          <w:szCs w:val="28"/>
        </w:rPr>
        <w:t xml:space="preserve"> район» Ульяновской области на 2014-2018 годы»</w:t>
      </w:r>
    </w:p>
    <w:p w:rsidR="00E12578" w:rsidRDefault="00583390" w:rsidP="00E12578">
      <w:pPr>
        <w:pStyle w:val="Standard"/>
        <w:ind w:firstLine="4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E12578">
        <w:rPr>
          <w:rFonts w:cs="Times New Roman"/>
          <w:sz w:val="28"/>
          <w:szCs w:val="28"/>
        </w:rPr>
        <w:t xml:space="preserve">в строке «Исполнители программы» слова «отдел образования» </w:t>
      </w:r>
      <w:proofErr w:type="gramStart"/>
      <w:r w:rsidR="00E12578">
        <w:rPr>
          <w:rFonts w:cs="Times New Roman"/>
          <w:sz w:val="28"/>
          <w:szCs w:val="28"/>
        </w:rPr>
        <w:t>заменить на слова</w:t>
      </w:r>
      <w:proofErr w:type="gramEnd"/>
      <w:r w:rsidR="00E12578">
        <w:rPr>
          <w:rFonts w:cs="Times New Roman"/>
          <w:sz w:val="28"/>
          <w:szCs w:val="28"/>
        </w:rPr>
        <w:t xml:space="preserve"> «Управление образования»;</w:t>
      </w:r>
    </w:p>
    <w:p w:rsidR="00E12578" w:rsidRDefault="00583390" w:rsidP="00E12578">
      <w:pPr>
        <w:pStyle w:val="Standard"/>
        <w:ind w:firstLine="450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- </w:t>
      </w:r>
      <w:r w:rsidR="00E12578">
        <w:rPr>
          <w:rFonts w:cs="Times New Roman"/>
          <w:sz w:val="28"/>
          <w:szCs w:val="28"/>
        </w:rPr>
        <w:t>в строке  «Ресурсное обеспечение Программы» цифры «431,0» заменить цифрами «102,25»;  цифры «493,1» заменить цифрами «300,0»; цифры «558,2» заменить цифрами «767,65»; цифры «</w:t>
      </w:r>
      <w:r w:rsidR="00E20EE1">
        <w:rPr>
          <w:rFonts w:cs="Times New Roman"/>
          <w:sz w:val="28"/>
          <w:szCs w:val="28"/>
        </w:rPr>
        <w:t>628,6» заменить цифрами «941,0».</w:t>
      </w:r>
    </w:p>
    <w:p w:rsidR="00784029" w:rsidRDefault="00E12578" w:rsidP="00784029">
      <w:pPr>
        <w:pStyle w:val="Standard"/>
        <w:tabs>
          <w:tab w:val="left" w:pos="284"/>
          <w:tab w:val="left" w:pos="567"/>
        </w:tabs>
        <w:rPr>
          <w:rFonts w:cs="Times New Roman"/>
          <w:sz w:val="28"/>
          <w:szCs w:val="28"/>
        </w:rPr>
        <w:sectPr w:rsidR="00784029">
          <w:pgSz w:w="11906" w:h="16838"/>
          <w:pgMar w:top="709" w:right="850" w:bottom="709" w:left="1701" w:header="720" w:footer="720" w:gutter="0"/>
          <w:cols w:space="720"/>
          <w:docGrid w:linePitch="360"/>
        </w:sectPr>
      </w:pPr>
      <w:r>
        <w:rPr>
          <w:rFonts w:eastAsia="Times New Roman" w:cs="Times New Roman"/>
          <w:sz w:val="28"/>
          <w:szCs w:val="28"/>
        </w:rPr>
        <w:tab/>
        <w:t xml:space="preserve">   </w:t>
      </w:r>
      <w:r w:rsidR="00583390">
        <w:rPr>
          <w:rFonts w:eastAsia="Times New Roman" w:cs="Times New Roman"/>
          <w:sz w:val="28"/>
          <w:szCs w:val="28"/>
        </w:rPr>
        <w:t xml:space="preserve">   </w:t>
      </w:r>
      <w:r>
        <w:rPr>
          <w:rFonts w:eastAsia="Times New Roman" w:cs="Times New Roman"/>
          <w:sz w:val="28"/>
          <w:szCs w:val="28"/>
        </w:rPr>
        <w:t xml:space="preserve"> </w:t>
      </w:r>
      <w:r w:rsidR="00535232">
        <w:rPr>
          <w:rFonts w:cs="Times New Roman"/>
          <w:sz w:val="28"/>
          <w:szCs w:val="28"/>
        </w:rPr>
        <w:t>1.3. Приложение</w:t>
      </w:r>
      <w:r w:rsidR="00D90513">
        <w:rPr>
          <w:rFonts w:cs="Times New Roman"/>
          <w:sz w:val="28"/>
          <w:szCs w:val="28"/>
        </w:rPr>
        <w:t xml:space="preserve"> №1к Программе</w:t>
      </w:r>
      <w:r>
        <w:rPr>
          <w:rFonts w:cs="Times New Roman"/>
          <w:sz w:val="28"/>
          <w:szCs w:val="28"/>
        </w:rPr>
        <w:t xml:space="preserve">  </w:t>
      </w:r>
      <w:r w:rsidR="00E20EE1">
        <w:rPr>
          <w:rFonts w:cs="Times New Roman"/>
          <w:sz w:val="28"/>
          <w:szCs w:val="28"/>
        </w:rPr>
        <w:t>изложить в новой редакции:</w:t>
      </w:r>
      <w:r>
        <w:rPr>
          <w:rFonts w:cs="Times New Roman"/>
          <w:sz w:val="28"/>
          <w:szCs w:val="28"/>
        </w:rPr>
        <w:t xml:space="preserve"> </w:t>
      </w:r>
    </w:p>
    <w:p w:rsidR="00784029" w:rsidRPr="00CF2279" w:rsidRDefault="00784029" w:rsidP="00784029">
      <w:pPr>
        <w:pStyle w:val="a9"/>
        <w:rPr>
          <w:rFonts w:ascii="Times New Roman" w:hAnsi="Times New Roman"/>
          <w:szCs w:val="1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</w:t>
      </w:r>
      <w:r w:rsidR="008000C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="00F1465C">
        <w:rPr>
          <w:sz w:val="28"/>
          <w:szCs w:val="28"/>
        </w:rPr>
        <w:t xml:space="preserve">   </w:t>
      </w:r>
      <w:r w:rsidR="008000C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B17688">
        <w:rPr>
          <w:sz w:val="28"/>
          <w:szCs w:val="28"/>
        </w:rPr>
        <w:t>«</w:t>
      </w:r>
      <w:r w:rsidRPr="00CF2279">
        <w:rPr>
          <w:rFonts w:ascii="Times New Roman" w:hAnsi="Times New Roman"/>
          <w:szCs w:val="18"/>
        </w:rPr>
        <w:t>Приложение №1</w:t>
      </w:r>
    </w:p>
    <w:p w:rsidR="00784029" w:rsidRDefault="00784029" w:rsidP="00784029">
      <w:pPr>
        <w:pStyle w:val="a9"/>
        <w:rPr>
          <w:rFonts w:ascii="Times New Roman" w:hAnsi="Times New Roman"/>
          <w:szCs w:val="18"/>
        </w:rPr>
      </w:pPr>
      <w:r w:rsidRPr="00CF2279">
        <w:rPr>
          <w:rFonts w:ascii="Times New Roman" w:hAnsi="Times New Roman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8000C1">
        <w:rPr>
          <w:rFonts w:ascii="Times New Roman" w:hAnsi="Times New Roman"/>
          <w:szCs w:val="18"/>
        </w:rPr>
        <w:t xml:space="preserve">       </w:t>
      </w:r>
      <w:r>
        <w:rPr>
          <w:rFonts w:ascii="Times New Roman" w:hAnsi="Times New Roman"/>
          <w:szCs w:val="18"/>
        </w:rPr>
        <w:t xml:space="preserve"> </w:t>
      </w:r>
      <w:r w:rsidRPr="00CF2279">
        <w:rPr>
          <w:rFonts w:ascii="Times New Roman" w:hAnsi="Times New Roman"/>
          <w:szCs w:val="18"/>
        </w:rPr>
        <w:t>к Программе</w:t>
      </w:r>
    </w:p>
    <w:p w:rsidR="00784029" w:rsidRPr="00CF2279" w:rsidRDefault="00784029" w:rsidP="00784029">
      <w:pPr>
        <w:pStyle w:val="a9"/>
        <w:rPr>
          <w:rFonts w:ascii="Times New Roman" w:hAnsi="Times New Roman"/>
          <w:szCs w:val="18"/>
        </w:rPr>
      </w:pPr>
    </w:p>
    <w:p w:rsidR="00784029" w:rsidRPr="00B17688" w:rsidRDefault="00784029" w:rsidP="007840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17688">
        <w:rPr>
          <w:rFonts w:ascii="Times New Roman" w:hAnsi="Times New Roman" w:cs="Times New Roman"/>
          <w:sz w:val="24"/>
          <w:szCs w:val="24"/>
        </w:rPr>
        <w:t xml:space="preserve">   </w:t>
      </w:r>
      <w:r w:rsidRPr="00B17688">
        <w:rPr>
          <w:rFonts w:ascii="Times New Roman" w:hAnsi="Times New Roman" w:cs="Times New Roman"/>
          <w:sz w:val="24"/>
          <w:szCs w:val="24"/>
        </w:rPr>
        <w:t xml:space="preserve"> </w:t>
      </w:r>
      <w:r w:rsidRPr="00B17688">
        <w:rPr>
          <w:rFonts w:ascii="Times New Roman" w:hAnsi="Times New Roman" w:cs="Times New Roman"/>
          <w:b/>
          <w:sz w:val="24"/>
          <w:szCs w:val="24"/>
        </w:rPr>
        <w:t>Система мероприятий муниципальной программы «Развитие муниципальной службы</w:t>
      </w:r>
    </w:p>
    <w:p w:rsidR="00784029" w:rsidRPr="00B17688" w:rsidRDefault="00784029" w:rsidP="0078402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768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B176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17688">
        <w:rPr>
          <w:rFonts w:ascii="Times New Roman" w:hAnsi="Times New Roman" w:cs="Times New Roman"/>
          <w:b/>
          <w:sz w:val="24"/>
          <w:szCs w:val="24"/>
        </w:rPr>
        <w:t xml:space="preserve"> в администрации муниципального образования «</w:t>
      </w:r>
      <w:proofErr w:type="spellStart"/>
      <w:r w:rsidRPr="00B17688">
        <w:rPr>
          <w:rFonts w:ascii="Times New Roman" w:hAnsi="Times New Roman" w:cs="Times New Roman"/>
          <w:b/>
          <w:sz w:val="24"/>
          <w:szCs w:val="24"/>
        </w:rPr>
        <w:t>Мелекесский</w:t>
      </w:r>
      <w:proofErr w:type="spellEnd"/>
      <w:r w:rsidRPr="00B17688">
        <w:rPr>
          <w:rFonts w:ascii="Times New Roman" w:hAnsi="Times New Roman" w:cs="Times New Roman"/>
          <w:b/>
          <w:sz w:val="24"/>
          <w:szCs w:val="24"/>
        </w:rPr>
        <w:t xml:space="preserve"> район» Ульяновской области на 2014-2018 годы»</w:t>
      </w:r>
    </w:p>
    <w:p w:rsidR="00784029" w:rsidRPr="00327527" w:rsidRDefault="00784029" w:rsidP="00784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18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5"/>
        <w:gridCol w:w="2800"/>
        <w:gridCol w:w="1425"/>
        <w:gridCol w:w="870"/>
        <w:gridCol w:w="1200"/>
        <w:gridCol w:w="930"/>
        <w:gridCol w:w="1005"/>
        <w:gridCol w:w="960"/>
        <w:gridCol w:w="1155"/>
        <w:gridCol w:w="2805"/>
        <w:gridCol w:w="2443"/>
      </w:tblGrid>
      <w:tr w:rsidR="002A1330" w:rsidTr="007124F1">
        <w:tc>
          <w:tcPr>
            <w:tcW w:w="425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№</w:t>
            </w:r>
          </w:p>
        </w:tc>
        <w:tc>
          <w:tcPr>
            <w:tcW w:w="2800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Мероприятия программы</w:t>
            </w:r>
          </w:p>
        </w:tc>
        <w:tc>
          <w:tcPr>
            <w:tcW w:w="1425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Срок выполнения</w:t>
            </w:r>
          </w:p>
        </w:tc>
        <w:tc>
          <w:tcPr>
            <w:tcW w:w="6120" w:type="dxa"/>
            <w:gridSpan w:val="6"/>
            <w:shd w:val="clear" w:color="auto" w:fill="auto"/>
          </w:tcPr>
          <w:p w:rsidR="00784029" w:rsidRPr="00327527" w:rsidRDefault="00784029" w:rsidP="008000C1">
            <w:pPr>
              <w:spacing w:after="0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Объём финансирования необходимый</w:t>
            </w:r>
          </w:p>
          <w:p w:rsidR="00784029" w:rsidRPr="00327527" w:rsidRDefault="00784029" w:rsidP="008000C1">
            <w:pPr>
              <w:spacing w:after="0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 xml:space="preserve"> для реализации мероприятий программы, тыс. рублей </w:t>
            </w:r>
          </w:p>
        </w:tc>
        <w:tc>
          <w:tcPr>
            <w:tcW w:w="2805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2443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2A1330" w:rsidTr="007124F1">
        <w:tc>
          <w:tcPr>
            <w:tcW w:w="425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всего</w:t>
            </w:r>
          </w:p>
        </w:tc>
        <w:tc>
          <w:tcPr>
            <w:tcW w:w="5250" w:type="dxa"/>
            <w:gridSpan w:val="5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2805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A1330" w:rsidTr="007124F1">
        <w:tc>
          <w:tcPr>
            <w:tcW w:w="425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00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25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70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00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2014</w:t>
            </w:r>
          </w:p>
        </w:tc>
        <w:tc>
          <w:tcPr>
            <w:tcW w:w="930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2015</w:t>
            </w:r>
          </w:p>
        </w:tc>
        <w:tc>
          <w:tcPr>
            <w:tcW w:w="1005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2016</w:t>
            </w:r>
          </w:p>
        </w:tc>
        <w:tc>
          <w:tcPr>
            <w:tcW w:w="960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2017</w:t>
            </w:r>
          </w:p>
        </w:tc>
        <w:tc>
          <w:tcPr>
            <w:tcW w:w="1155" w:type="dxa"/>
            <w:shd w:val="clear" w:color="auto" w:fill="auto"/>
          </w:tcPr>
          <w:p w:rsidR="00784029" w:rsidRPr="00327527" w:rsidRDefault="00784029" w:rsidP="008000C1">
            <w:pPr>
              <w:pStyle w:val="aa"/>
              <w:jc w:val="center"/>
              <w:rPr>
                <w:rFonts w:ascii="Times New Roman" w:hAnsi="Times New Roman"/>
              </w:rPr>
            </w:pPr>
            <w:r w:rsidRPr="00327527">
              <w:rPr>
                <w:rFonts w:ascii="Times New Roman" w:hAnsi="Times New Roman"/>
              </w:rPr>
              <w:t>2018</w:t>
            </w:r>
          </w:p>
        </w:tc>
        <w:tc>
          <w:tcPr>
            <w:tcW w:w="2805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443" w:type="dxa"/>
            <w:shd w:val="clear" w:color="auto" w:fill="auto"/>
          </w:tcPr>
          <w:p w:rsidR="00784029" w:rsidRPr="00327527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A1330" w:rsidTr="007124F1">
        <w:tc>
          <w:tcPr>
            <w:tcW w:w="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670BF" w:rsidRDefault="006670BF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31" w:rsidRPr="00BD0B46" w:rsidRDefault="00CC4D31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784029" w:rsidRPr="00BD0B46" w:rsidRDefault="00784029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базы и </w:t>
            </w:r>
            <w:proofErr w:type="spellStart"/>
            <w:proofErr w:type="gramStart"/>
            <w:r w:rsidR="00B50B66">
              <w:rPr>
                <w:rFonts w:ascii="Times New Roman" w:hAnsi="Times New Roman"/>
                <w:sz w:val="24"/>
                <w:szCs w:val="24"/>
              </w:rPr>
              <w:t>мето-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дическое</w:t>
            </w:r>
            <w:proofErr w:type="spellEnd"/>
            <w:proofErr w:type="gram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обеспечение развития муниципальной службы в администрации.</w:t>
            </w:r>
          </w:p>
          <w:p w:rsidR="00FC0898" w:rsidRDefault="00784029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Проведение независимой 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экспертизы </w:t>
            </w:r>
            <w:proofErr w:type="spellStart"/>
            <w:proofErr w:type="gramStart"/>
            <w:r w:rsidR="00CC4D31">
              <w:rPr>
                <w:rFonts w:ascii="Times New Roman" w:hAnsi="Times New Roman"/>
                <w:sz w:val="24"/>
                <w:szCs w:val="24"/>
              </w:rPr>
              <w:t>муниципаль-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правовых актов.</w:t>
            </w:r>
          </w:p>
          <w:p w:rsidR="00CC4D31" w:rsidRDefault="00CC4D31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4D31" w:rsidRPr="00BD0B46" w:rsidRDefault="00CC4D31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Содействие должностному росту муниципальных служащих:</w:t>
            </w:r>
          </w:p>
          <w:p w:rsidR="00784029" w:rsidRPr="00BD0B46" w:rsidRDefault="00784029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-организация работы с молодыми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муниципальными служащими;</w:t>
            </w:r>
          </w:p>
          <w:p w:rsidR="00784029" w:rsidRPr="00BD0B46" w:rsidRDefault="00784029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-реализация плана мероприятий по созданию кадрового резерва для замещения должностей муниципальной службы</w:t>
            </w:r>
          </w:p>
        </w:tc>
        <w:tc>
          <w:tcPr>
            <w:tcW w:w="1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2014-2018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898" w:rsidRDefault="00FC089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31" w:rsidRPr="00BD0B46" w:rsidRDefault="00CC4D31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87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31,6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0898" w:rsidRPr="00BD0B46" w:rsidRDefault="00FC089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23,4</w:t>
            </w:r>
          </w:p>
        </w:tc>
        <w:tc>
          <w:tcPr>
            <w:tcW w:w="1200" w:type="dxa"/>
            <w:shd w:val="clear" w:color="auto" w:fill="auto"/>
          </w:tcPr>
          <w:p w:rsidR="006670BF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5,4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5,4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FC0898" w:rsidRPr="00BD0B46" w:rsidRDefault="00FC089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4,0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4,0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61E8" w:rsidRPr="00BD0B4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784029" w:rsidRDefault="000261E8" w:rsidP="000261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-</w:t>
            </w:r>
          </w:p>
          <w:p w:rsidR="00B95E1A" w:rsidRPr="00BD0B46" w:rsidRDefault="00B95E1A" w:rsidP="000261E8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30" w:type="dxa"/>
            <w:shd w:val="clear" w:color="auto" w:fill="auto"/>
          </w:tcPr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0,0 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FC0898" w:rsidRPr="00BD0B46" w:rsidRDefault="00FC089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  <w:p w:rsidR="000261E8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  <w:r w:rsidR="000261E8" w:rsidRPr="00BD0B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784029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- </w:t>
            </w:r>
            <w:r w:rsidR="00B95E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1005" w:type="dxa"/>
            <w:shd w:val="clear" w:color="auto" w:fill="auto"/>
          </w:tcPr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0,0  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FC0898" w:rsidRPr="00BD0B46" w:rsidRDefault="00FC089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0261E8"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0261E8"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-</w:t>
            </w:r>
          </w:p>
          <w:p w:rsidR="000261E8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-</w:t>
            </w:r>
            <w:r w:rsidR="00B95E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60" w:type="dxa"/>
            <w:shd w:val="clear" w:color="auto" w:fill="auto"/>
          </w:tcPr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12,9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-</w:t>
            </w:r>
          </w:p>
          <w:p w:rsidR="00FC0898" w:rsidRPr="00BD0B46" w:rsidRDefault="00FC089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9,0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  <w:p w:rsidR="000261E8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-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13,3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   -</w:t>
            </w:r>
          </w:p>
          <w:p w:rsidR="00FC0898" w:rsidRPr="00BD0B46" w:rsidRDefault="00FC089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10,4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="000261E8"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61E8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- </w:t>
            </w:r>
          </w:p>
          <w:p w:rsidR="00B95E1A" w:rsidRPr="00BD0B46" w:rsidRDefault="00B95E1A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</w:p>
          <w:p w:rsidR="000261E8" w:rsidRPr="00BD0B46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261E8" w:rsidRPr="00BD0B46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84029" w:rsidRDefault="00784029" w:rsidP="006670BF">
            <w:pPr>
              <w:pStyle w:val="a9"/>
              <w:rPr>
                <w:rFonts w:ascii="Times New Roman" w:hAnsi="Times New Roman"/>
              </w:rPr>
            </w:pPr>
            <w:r w:rsidRPr="006670BF">
              <w:rPr>
                <w:rFonts w:ascii="Times New Roman" w:hAnsi="Times New Roman"/>
              </w:rPr>
              <w:lastRenderedPageBreak/>
              <w:t>Бюджет муниципального образования «</w:t>
            </w:r>
            <w:proofErr w:type="spellStart"/>
            <w:r w:rsidRPr="006670BF">
              <w:rPr>
                <w:rFonts w:ascii="Times New Roman" w:hAnsi="Times New Roman"/>
              </w:rPr>
              <w:t>Мелекесский</w:t>
            </w:r>
            <w:proofErr w:type="spellEnd"/>
            <w:r w:rsidRPr="006670BF">
              <w:rPr>
                <w:rFonts w:ascii="Times New Roman" w:hAnsi="Times New Roman"/>
              </w:rPr>
              <w:t xml:space="preserve"> район»</w:t>
            </w:r>
          </w:p>
          <w:p w:rsidR="00B95E1A" w:rsidRPr="006670BF" w:rsidRDefault="00B95E1A" w:rsidP="006670BF">
            <w:pPr>
              <w:pStyle w:val="a9"/>
              <w:rPr>
                <w:rFonts w:ascii="Times New Roman" w:hAnsi="Times New Roman"/>
              </w:rPr>
            </w:pPr>
          </w:p>
          <w:p w:rsidR="00784029" w:rsidRPr="006670BF" w:rsidRDefault="00784029" w:rsidP="006670BF">
            <w:pPr>
              <w:pStyle w:val="a9"/>
              <w:rPr>
                <w:rFonts w:ascii="Times New Roman" w:hAnsi="Times New Roman"/>
                <w:szCs w:val="24"/>
              </w:rPr>
            </w:pPr>
            <w:r w:rsidRPr="006670BF">
              <w:rPr>
                <w:rFonts w:ascii="Times New Roman" w:hAnsi="Times New Roman"/>
                <w:szCs w:val="24"/>
              </w:rPr>
              <w:t>1.Администрация МО «</w:t>
            </w:r>
            <w:proofErr w:type="spellStart"/>
            <w:r w:rsidRPr="006670BF">
              <w:rPr>
                <w:rFonts w:ascii="Times New Roman" w:hAnsi="Times New Roman"/>
                <w:szCs w:val="24"/>
              </w:rPr>
              <w:t>Мелекесский</w:t>
            </w:r>
            <w:proofErr w:type="spellEnd"/>
            <w:r w:rsidRPr="006670BF">
              <w:rPr>
                <w:rFonts w:ascii="Times New Roman" w:hAnsi="Times New Roman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2.КУМИиЗО</w:t>
            </w: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3.Финансовое управление</w:t>
            </w:r>
          </w:p>
          <w:p w:rsidR="00784029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4.Управление образования</w:t>
            </w:r>
          </w:p>
          <w:p w:rsidR="00B50B66" w:rsidRPr="00BD0B46" w:rsidRDefault="00B50B66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50B66" w:rsidRDefault="00784029" w:rsidP="006670BF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B6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50B6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50B6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50B66" w:rsidRDefault="00784029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50B66">
              <w:rPr>
                <w:rFonts w:ascii="Times New Roman" w:hAnsi="Times New Roman"/>
                <w:sz w:val="24"/>
                <w:szCs w:val="24"/>
              </w:rPr>
              <w:t>1.Администрация МО «</w:t>
            </w:r>
            <w:proofErr w:type="spellStart"/>
            <w:r w:rsidRPr="00B50B6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50B6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0261E8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0B66">
              <w:rPr>
                <w:rFonts w:ascii="Times New Roman" w:hAnsi="Times New Roman"/>
                <w:sz w:val="24"/>
                <w:szCs w:val="24"/>
              </w:rPr>
              <w:t>2.КУМИиЗО</w:t>
            </w: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3.Финансовое управление</w:t>
            </w:r>
          </w:p>
          <w:p w:rsidR="000261E8" w:rsidRPr="00BD0B46" w:rsidRDefault="000261E8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4.Управление образования</w:t>
            </w:r>
          </w:p>
        </w:tc>
        <w:tc>
          <w:tcPr>
            <w:tcW w:w="2443" w:type="dxa"/>
            <w:shd w:val="clear" w:color="auto" w:fill="auto"/>
          </w:tcPr>
          <w:p w:rsidR="00B50B66" w:rsidRDefault="00784029" w:rsidP="008000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Анализ нормативно-правовых актов </w:t>
            </w:r>
            <w:r w:rsidR="008000C1" w:rsidRPr="00BD0B46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ции  на соответствие </w:t>
            </w:r>
            <w:r w:rsidR="00B5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0B66">
              <w:rPr>
                <w:rFonts w:ascii="Times New Roman" w:hAnsi="Times New Roman"/>
                <w:sz w:val="24"/>
                <w:szCs w:val="24"/>
              </w:rPr>
              <w:t>закон</w:t>
            </w:r>
            <w:proofErr w:type="gramStart"/>
            <w:r w:rsidR="00B50B6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B50B66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B5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0B66">
              <w:rPr>
                <w:rFonts w:ascii="Times New Roman" w:hAnsi="Times New Roman"/>
                <w:sz w:val="24"/>
                <w:szCs w:val="24"/>
              </w:rPr>
              <w:t>дательству</w:t>
            </w:r>
            <w:proofErr w:type="spellEnd"/>
            <w:r w:rsidR="00B50B66">
              <w:rPr>
                <w:rFonts w:ascii="Times New Roman" w:hAnsi="Times New Roman"/>
                <w:sz w:val="24"/>
                <w:szCs w:val="24"/>
              </w:rPr>
              <w:t>, приня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тие нормативно-правовых актов по вопросам развития </w:t>
            </w:r>
            <w:proofErr w:type="spellStart"/>
            <w:r w:rsidR="00B50B66">
              <w:rPr>
                <w:rFonts w:ascii="Times New Roman" w:hAnsi="Times New Roman"/>
                <w:sz w:val="24"/>
                <w:szCs w:val="24"/>
              </w:rPr>
              <w:t>муниципаль-ной</w:t>
            </w:r>
            <w:proofErr w:type="spellEnd"/>
            <w:r w:rsidR="00B50B66">
              <w:rPr>
                <w:rFonts w:ascii="Times New Roman" w:hAnsi="Times New Roman"/>
                <w:sz w:val="24"/>
                <w:szCs w:val="24"/>
              </w:rPr>
              <w:t xml:space="preserve"> службы. </w:t>
            </w:r>
            <w:proofErr w:type="spellStart"/>
            <w:r w:rsidR="00B50B66">
              <w:rPr>
                <w:rFonts w:ascii="Times New Roman" w:hAnsi="Times New Roman"/>
                <w:sz w:val="24"/>
                <w:szCs w:val="24"/>
              </w:rPr>
              <w:t>Повышени</w:t>
            </w:r>
            <w:proofErr w:type="spellEnd"/>
            <w:r w:rsidR="00B5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0B66">
              <w:rPr>
                <w:rFonts w:ascii="Times New Roman" w:hAnsi="Times New Roman"/>
                <w:sz w:val="24"/>
                <w:szCs w:val="24"/>
              </w:rPr>
              <w:t>эффектив</w:t>
            </w:r>
            <w:proofErr w:type="spellEnd"/>
            <w:r w:rsidR="00B50B6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84029" w:rsidRPr="00BD0B46" w:rsidRDefault="00784029" w:rsidP="008000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50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50B66">
              <w:rPr>
                <w:rFonts w:ascii="Times New Roman" w:hAnsi="Times New Roman"/>
                <w:sz w:val="24"/>
                <w:szCs w:val="24"/>
              </w:rPr>
              <w:t>проиводейст-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вия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коррупции.</w:t>
            </w:r>
          </w:p>
          <w:p w:rsidR="00784029" w:rsidRPr="00BD0B46" w:rsidRDefault="00784029" w:rsidP="008000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50B66" w:rsidRDefault="00784029" w:rsidP="00B50B6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50B66">
              <w:rPr>
                <w:rFonts w:ascii="Times New Roman" w:hAnsi="Times New Roman"/>
                <w:sz w:val="24"/>
                <w:szCs w:val="24"/>
              </w:rPr>
              <w:t>Организация наставничества муниципальных служащих в администрации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0B66">
              <w:rPr>
                <w:rFonts w:ascii="Times New Roman" w:hAnsi="Times New Roman"/>
                <w:sz w:val="24"/>
                <w:szCs w:val="24"/>
              </w:rPr>
              <w:t xml:space="preserve">Принесение клятвы </w:t>
            </w:r>
            <w:r w:rsidRPr="00B50B66">
              <w:rPr>
                <w:rFonts w:ascii="Times New Roman" w:hAnsi="Times New Roman"/>
                <w:sz w:val="24"/>
                <w:szCs w:val="24"/>
              </w:rPr>
              <w:lastRenderedPageBreak/>
              <w:t>молодыми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4D31">
              <w:rPr>
                <w:rFonts w:ascii="Times New Roman" w:hAnsi="Times New Roman"/>
                <w:sz w:val="24"/>
                <w:szCs w:val="24"/>
              </w:rPr>
              <w:t>муници-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ипальными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служащими.</w:t>
            </w:r>
          </w:p>
          <w:p w:rsidR="00784029" w:rsidRPr="00BD0B46" w:rsidRDefault="00784029" w:rsidP="00CC4D3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C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C4D31">
              <w:rPr>
                <w:rFonts w:ascii="Times New Roman" w:hAnsi="Times New Roman"/>
                <w:sz w:val="24"/>
                <w:szCs w:val="24"/>
              </w:rPr>
              <w:t>индиви-дуальных</w:t>
            </w:r>
            <w:proofErr w:type="spellEnd"/>
            <w:proofErr w:type="gramEnd"/>
            <w:r w:rsidR="00CC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планов </w:t>
            </w:r>
            <w:proofErr w:type="spellStart"/>
            <w:r w:rsidR="00CC4D31">
              <w:rPr>
                <w:rFonts w:ascii="Times New Roman" w:hAnsi="Times New Roman"/>
                <w:sz w:val="24"/>
                <w:szCs w:val="24"/>
              </w:rPr>
              <w:t>профессиона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proofErr w:type="spellStart"/>
            <w:r w:rsidR="00CC4D31">
              <w:rPr>
                <w:rFonts w:ascii="Times New Roman" w:hAnsi="Times New Roman"/>
                <w:sz w:val="24"/>
                <w:szCs w:val="24"/>
              </w:rPr>
              <w:t>муниципаль-ных</w:t>
            </w:r>
            <w:proofErr w:type="spellEnd"/>
            <w:r w:rsidR="00CC4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служащих администрации.</w:t>
            </w:r>
          </w:p>
          <w:p w:rsidR="00784029" w:rsidRPr="00BD0B46" w:rsidRDefault="00CC4D31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доли муниципаль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ных служащих, включенных в кадровый резерв и про</w:t>
            </w:r>
            <w:r>
              <w:rPr>
                <w:rFonts w:ascii="Times New Roman" w:hAnsi="Times New Roman"/>
                <w:sz w:val="24"/>
                <w:szCs w:val="24"/>
              </w:rPr>
              <w:t>шедших профессиональную перепод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готовку и повышение квалификации.</w:t>
            </w:r>
          </w:p>
        </w:tc>
      </w:tr>
      <w:tr w:rsidR="002A1330" w:rsidTr="00766F57">
        <w:trPr>
          <w:trHeight w:val="5468"/>
        </w:trPr>
        <w:tc>
          <w:tcPr>
            <w:tcW w:w="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0" w:type="dxa"/>
            <w:shd w:val="clear" w:color="auto" w:fill="auto"/>
          </w:tcPr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Организация повышения профессионально го уровня муниципальных служащих: </w:t>
            </w:r>
            <w:proofErr w:type="gramStart"/>
            <w:r w:rsidRPr="00BD0B46">
              <w:rPr>
                <w:rFonts w:ascii="Times New Roman" w:hAnsi="Times New Roman"/>
                <w:sz w:val="24"/>
                <w:szCs w:val="24"/>
              </w:rPr>
              <w:t>-н</w:t>
            </w:r>
            <w:proofErr w:type="gramEnd"/>
            <w:r w:rsidRPr="00BD0B46">
              <w:rPr>
                <w:rFonts w:ascii="Times New Roman" w:hAnsi="Times New Roman"/>
                <w:sz w:val="24"/>
                <w:szCs w:val="24"/>
              </w:rPr>
              <w:t>аправление на профессиональную переподготовку, курсы повышения квалификации и стажировку муниципальных служащих, включая командировочные расходы (суточные, проживание и проезд); -участие в семинарах, конференциях, областных конкурсах, областном форуме «Экипаж-2020»</w:t>
            </w:r>
          </w:p>
          <w:p w:rsidR="00784029" w:rsidRPr="00BD0B46" w:rsidRDefault="00784029" w:rsidP="008000C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87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1383,0</w:t>
            </w:r>
          </w:p>
        </w:tc>
        <w:tc>
          <w:tcPr>
            <w:tcW w:w="120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200,0</w:t>
            </w:r>
          </w:p>
        </w:tc>
        <w:tc>
          <w:tcPr>
            <w:tcW w:w="93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102,25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61E8"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1,0</w:t>
            </w:r>
          </w:p>
          <w:p w:rsidR="00CC4D31" w:rsidRPr="00BD0B46" w:rsidRDefault="00CC4D31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1,25</w:t>
            </w:r>
          </w:p>
        </w:tc>
        <w:tc>
          <w:tcPr>
            <w:tcW w:w="100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130,0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120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1,5</w:t>
            </w:r>
          </w:p>
          <w:p w:rsidR="00784029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3,5</w:t>
            </w:r>
          </w:p>
          <w:p w:rsidR="00CC4D31" w:rsidRPr="00BD0B46" w:rsidRDefault="00CC4D31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6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418,45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400</w:t>
            </w: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6,75</w:t>
            </w:r>
          </w:p>
          <w:p w:rsidR="00784029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6,0</w:t>
            </w:r>
          </w:p>
          <w:p w:rsidR="00CC4D31" w:rsidRPr="00BD0B46" w:rsidRDefault="00CC4D31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5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532,3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C4D31" w:rsidRDefault="00784029" w:rsidP="00CC4D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C4D31" w:rsidRPr="00BD0B46" w:rsidRDefault="00CC4D31" w:rsidP="00CC4D3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12,3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5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1.Администрация МО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CC4D31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2.КУМИиЗО</w:t>
            </w:r>
          </w:p>
          <w:p w:rsidR="00CC4D31" w:rsidRPr="00BD0B46" w:rsidRDefault="00CC4D31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31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3.Финансовое управление</w:t>
            </w:r>
          </w:p>
          <w:p w:rsidR="00CC4D31" w:rsidRDefault="00CC4D31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4D31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4.Управление </w:t>
            </w: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образования</w:t>
            </w:r>
          </w:p>
        </w:tc>
        <w:tc>
          <w:tcPr>
            <w:tcW w:w="2443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муниципальных служащих, прошедших обучение (профессиональную 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переподготовку</w:t>
            </w:r>
            <w:proofErr w:type="gramStart"/>
            <w:r w:rsidRPr="00BD0B46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BD0B46">
              <w:rPr>
                <w:rFonts w:ascii="Times New Roman" w:hAnsi="Times New Roman"/>
                <w:sz w:val="24"/>
                <w:szCs w:val="24"/>
              </w:rPr>
              <w:t>овышение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квалификации, стажировку).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Оказание содействия муниципальным служащим, принимающим участие в областных конкурсах.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0B46">
              <w:rPr>
                <w:rFonts w:ascii="Times New Roman" w:hAnsi="Times New Roman"/>
                <w:sz w:val="24"/>
                <w:szCs w:val="24"/>
              </w:rPr>
              <w:t>Обучение муниципальных служащих по</w:t>
            </w:r>
            <w:proofErr w:type="gram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Президентской программе</w:t>
            </w:r>
          </w:p>
        </w:tc>
      </w:tr>
      <w:tr w:rsidR="002A1330" w:rsidTr="00766F57">
        <w:trPr>
          <w:trHeight w:val="507"/>
        </w:trPr>
        <w:tc>
          <w:tcPr>
            <w:tcW w:w="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shd w:val="clear" w:color="auto" w:fill="auto"/>
          </w:tcPr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Содействие повышению качества исполнения муниципальными служащими должностных обязанностей и оказываемых ими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и организациям услуг: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-Приведение регламентов реализуемых администрацией муниципальных услуг в соответствии с действующим законодательством.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-Развитие механизма предупреждения коррупции, выявления и разрешения конфликта интересов на муниципальной службе.</w:t>
            </w:r>
          </w:p>
        </w:tc>
        <w:tc>
          <w:tcPr>
            <w:tcW w:w="1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87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64,3</w:t>
            </w:r>
          </w:p>
        </w:tc>
        <w:tc>
          <w:tcPr>
            <w:tcW w:w="120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93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5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2805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1.Администрация МО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2.КУМИиЗО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3.Финансовое управление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4.Управление образования</w:t>
            </w:r>
          </w:p>
        </w:tc>
        <w:tc>
          <w:tcPr>
            <w:tcW w:w="2443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профессиональной служебной деятельности муниципальных служащих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посредством проведения аттестаций и квалификационных экзаменов на присвоение классного чина.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Осуществление деятельности комиссии по соблюдению требований к служебному поведению муниципальных служащих и урегулированию конфликта интересов с участием в составе комиссии независимых экспертов. Отсутствие жалоб граждан и организаций на действия или бездействие муниципальных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служащих.</w:t>
            </w:r>
          </w:p>
        </w:tc>
      </w:tr>
      <w:tr w:rsidR="002A1330" w:rsidTr="00766F57">
        <w:trPr>
          <w:trHeight w:val="2349"/>
        </w:trPr>
        <w:tc>
          <w:tcPr>
            <w:tcW w:w="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00" w:type="dxa"/>
            <w:shd w:val="clear" w:color="auto" w:fill="auto"/>
          </w:tcPr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Использование современных технологий, в том числе: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- осуществление межведомственного сотрудничества;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- совершенствование системы 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информатизационного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обеспечения деятельности администрации на основе электронного документооборота с использованием локальной сети.</w:t>
            </w:r>
          </w:p>
        </w:tc>
        <w:tc>
          <w:tcPr>
            <w:tcW w:w="1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87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0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93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0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31,9</w:t>
            </w:r>
          </w:p>
        </w:tc>
        <w:tc>
          <w:tcPr>
            <w:tcW w:w="115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36,1</w:t>
            </w:r>
          </w:p>
        </w:tc>
        <w:tc>
          <w:tcPr>
            <w:tcW w:w="2805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1.Администрация МО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2.КУМИиЗО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3.Финансовое управление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4.Управление образования</w:t>
            </w:r>
          </w:p>
        </w:tc>
        <w:tc>
          <w:tcPr>
            <w:tcW w:w="2443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Повышение эффективности использования рабочего времени муниципальными служащими.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Развитие электронного документооборота не только внутри администрации, но и на межведомственном уровне.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Создание эффективной </w:t>
            </w:r>
            <w:proofErr w:type="gramStart"/>
            <w:r w:rsidRPr="00BD0B46">
              <w:rPr>
                <w:rFonts w:ascii="Times New Roman" w:hAnsi="Times New Roman"/>
                <w:sz w:val="24"/>
                <w:szCs w:val="24"/>
              </w:rPr>
              <w:t>системы  мониторинга показателей деятельности подразделений</w:t>
            </w:r>
            <w:proofErr w:type="gram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администрации, оказывающих услуги населению и организациям. Размещение </w:t>
            </w:r>
            <w:proofErr w:type="gramStart"/>
            <w:r w:rsidRPr="00BD0B46">
              <w:rPr>
                <w:rFonts w:ascii="Times New Roman" w:hAnsi="Times New Roman"/>
                <w:sz w:val="24"/>
                <w:szCs w:val="24"/>
              </w:rPr>
              <w:t>легко доступных</w:t>
            </w:r>
            <w:proofErr w:type="gram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актуальных и исчерпывающих сведений о порядке предоставления услуг, требованиях, предъявляемых к заявителям и предъявляемым документам. </w:t>
            </w:r>
          </w:p>
        </w:tc>
      </w:tr>
      <w:tr w:rsidR="002A1330" w:rsidTr="00766F57">
        <w:trPr>
          <w:trHeight w:val="3625"/>
        </w:trPr>
        <w:tc>
          <w:tcPr>
            <w:tcW w:w="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00" w:type="dxa"/>
            <w:shd w:val="clear" w:color="auto" w:fill="auto"/>
          </w:tcPr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Взаимодействие администрации и гражданского общества: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-совершенствование средств и методов информирования населения о деятельности администрации;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-упрочение престижа муниципальной службы;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- осуществление наградной деятельности администрации;</w:t>
            </w:r>
          </w:p>
          <w:p w:rsidR="00784029" w:rsidRPr="00BD0B46" w:rsidRDefault="00784029" w:rsidP="008000C1">
            <w:pPr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-организация работы с ветеранами муниципальной службы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</w:t>
            </w:r>
          </w:p>
        </w:tc>
        <w:tc>
          <w:tcPr>
            <w:tcW w:w="1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87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527,0</w:t>
            </w:r>
          </w:p>
        </w:tc>
        <w:tc>
          <w:tcPr>
            <w:tcW w:w="120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93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0,0</w:t>
            </w:r>
          </w:p>
        </w:tc>
        <w:tc>
          <w:tcPr>
            <w:tcW w:w="100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0,0</w:t>
            </w:r>
          </w:p>
        </w:tc>
        <w:tc>
          <w:tcPr>
            <w:tcW w:w="96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213,0</w:t>
            </w:r>
          </w:p>
        </w:tc>
        <w:tc>
          <w:tcPr>
            <w:tcW w:w="115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224,0</w:t>
            </w:r>
          </w:p>
        </w:tc>
        <w:tc>
          <w:tcPr>
            <w:tcW w:w="2805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1.Администрация МО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2.КУМИиЗО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3.Финансовое управление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4.Управление образования</w:t>
            </w:r>
          </w:p>
        </w:tc>
        <w:tc>
          <w:tcPr>
            <w:tcW w:w="2443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Повышение прозрачности администрации, доступность информации о деятельности администрации и через официальный сайт.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Развитие системы обратной связи. Организация встреч руководителей администрации с населением района. Проведение 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корпаративных</w:t>
            </w:r>
            <w:proofErr w:type="spellEnd"/>
            <w:r w:rsidRPr="00BD0B4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 xml:space="preserve">мероприятий, как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способа формирования навыков работы в коллективе.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Проведение торжественных мероприятий, посвященных чествованию юб</w:t>
            </w:r>
            <w:r w:rsidR="00CC4D31">
              <w:rPr>
                <w:rFonts w:ascii="Times New Roman" w:hAnsi="Times New Roman"/>
                <w:sz w:val="24"/>
                <w:szCs w:val="24"/>
              </w:rPr>
              <w:t>илея супружеских пар, чествова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нию «юбилейного малыша»</w:t>
            </w:r>
          </w:p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Оказания поддержки сотрудникам администрации, достигшим 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предпенсионного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и пенсионного возраста.</w:t>
            </w:r>
          </w:p>
        </w:tc>
      </w:tr>
      <w:tr w:rsidR="002A1330" w:rsidTr="007124F1">
        <w:trPr>
          <w:trHeight w:val="3303"/>
        </w:trPr>
        <w:tc>
          <w:tcPr>
            <w:tcW w:w="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800" w:type="dxa"/>
            <w:shd w:val="clear" w:color="auto" w:fill="auto"/>
          </w:tcPr>
          <w:p w:rsidR="00784029" w:rsidRPr="00BD0B46" w:rsidRDefault="00784029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Проведение диспансеризации муниципальных служащих</w:t>
            </w:r>
          </w:p>
        </w:tc>
        <w:tc>
          <w:tcPr>
            <w:tcW w:w="142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2014-2018</w:t>
            </w:r>
          </w:p>
        </w:tc>
        <w:tc>
          <w:tcPr>
            <w:tcW w:w="87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391,0</w:t>
            </w:r>
          </w:p>
        </w:tc>
        <w:tc>
          <w:tcPr>
            <w:tcW w:w="120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67,0</w:t>
            </w:r>
          </w:p>
        </w:tc>
        <w:tc>
          <w:tcPr>
            <w:tcW w:w="93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-</w:t>
            </w:r>
          </w:p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  <w:p w:rsidR="00CC4D31" w:rsidRPr="00BD0B46" w:rsidRDefault="00CC4D31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05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170</w:t>
            </w:r>
          </w:p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120,0</w:t>
            </w:r>
          </w:p>
          <w:p w:rsidR="00784029" w:rsidRPr="00BD0B46" w:rsidRDefault="000261E8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:rsidR="00784029" w:rsidRDefault="000261E8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21,5</w:t>
            </w:r>
          </w:p>
          <w:p w:rsidR="00CC4D31" w:rsidRPr="00BD0B46" w:rsidRDefault="00CC4D31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0261E8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60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64,0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:rsidR="00784029" w:rsidRPr="00BD0B46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2,0</w:t>
            </w:r>
          </w:p>
          <w:p w:rsidR="00784029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5,0</w:t>
            </w:r>
          </w:p>
          <w:p w:rsidR="00CC4D31" w:rsidRPr="00BD0B46" w:rsidRDefault="00CC4D31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0261E8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029" w:rsidRPr="00BD0B46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155" w:type="dxa"/>
            <w:shd w:val="clear" w:color="auto" w:fill="auto"/>
          </w:tcPr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90,0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65,0</w:t>
            </w: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784029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CC4D31" w:rsidRPr="00BD0B46" w:rsidRDefault="00CC4D31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2805" w:type="dxa"/>
            <w:shd w:val="clear" w:color="auto" w:fill="auto"/>
          </w:tcPr>
          <w:p w:rsidR="00784029" w:rsidRPr="00BD0B46" w:rsidRDefault="00784029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Pr="00BD0B46" w:rsidRDefault="00784029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1.Администрация МО «</w:t>
            </w:r>
            <w:proofErr w:type="spellStart"/>
            <w:r w:rsidRPr="00BD0B46">
              <w:rPr>
                <w:rFonts w:ascii="Times New Roman" w:hAnsi="Times New Roman"/>
                <w:sz w:val="24"/>
                <w:szCs w:val="24"/>
              </w:rPr>
              <w:t>Мелекесский</w:t>
            </w:r>
            <w:proofErr w:type="spellEnd"/>
            <w:r w:rsidRPr="00BD0B4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  <w:p w:rsidR="00784029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2.КУМИиЗО</w:t>
            </w:r>
          </w:p>
          <w:p w:rsidR="00CC4D31" w:rsidRPr="00BD0B46" w:rsidRDefault="00CC4D31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3.Финансовое управление</w:t>
            </w: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84029" w:rsidRPr="00BD0B46" w:rsidRDefault="00784029" w:rsidP="008000C1">
            <w:pPr>
              <w:pStyle w:val="aa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4.Управление образования</w:t>
            </w:r>
          </w:p>
        </w:tc>
        <w:tc>
          <w:tcPr>
            <w:tcW w:w="2443" w:type="dxa"/>
            <w:shd w:val="clear" w:color="auto" w:fill="auto"/>
          </w:tcPr>
          <w:p w:rsidR="00784029" w:rsidRPr="00BD0B46" w:rsidRDefault="00784029" w:rsidP="008000C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Профилактика рисков развития заболеваний, раннего выявления имеющихся заболеваний у</w:t>
            </w:r>
            <w:r w:rsidR="00C94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B46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</w:p>
        </w:tc>
      </w:tr>
      <w:tr w:rsidR="002A1330" w:rsidTr="007124F1">
        <w:trPr>
          <w:trHeight w:val="25"/>
        </w:trPr>
        <w:tc>
          <w:tcPr>
            <w:tcW w:w="425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</w:tcPr>
          <w:p w:rsidR="00784029" w:rsidRPr="00BD0B46" w:rsidRDefault="00784029" w:rsidP="008000C1">
            <w:pPr>
              <w:pStyle w:val="aa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25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0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2 502,3</w:t>
            </w:r>
          </w:p>
        </w:tc>
        <w:tc>
          <w:tcPr>
            <w:tcW w:w="1200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  <w:tc>
          <w:tcPr>
            <w:tcW w:w="930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102,25</w:t>
            </w:r>
          </w:p>
        </w:tc>
        <w:tc>
          <w:tcPr>
            <w:tcW w:w="1005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60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767,65</w:t>
            </w:r>
          </w:p>
        </w:tc>
        <w:tc>
          <w:tcPr>
            <w:tcW w:w="1155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0B46">
              <w:rPr>
                <w:rFonts w:ascii="Times New Roman" w:hAnsi="Times New Roman"/>
                <w:sz w:val="24"/>
                <w:szCs w:val="24"/>
              </w:rPr>
              <w:t>941,0</w:t>
            </w:r>
          </w:p>
        </w:tc>
        <w:tc>
          <w:tcPr>
            <w:tcW w:w="2805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784029" w:rsidRPr="00BD0B46" w:rsidRDefault="00784029" w:rsidP="008000C1">
            <w:pPr>
              <w:pStyle w:val="a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4029" w:rsidRPr="00327527" w:rsidRDefault="00784029" w:rsidP="007840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784029" w:rsidRDefault="00784029" w:rsidP="00E12578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784029" w:rsidRDefault="00784029" w:rsidP="00E12578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784029" w:rsidRDefault="00784029" w:rsidP="00E12578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</w:p>
    <w:p w:rsidR="00784029" w:rsidRDefault="00784029" w:rsidP="00E12578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  <w:sectPr w:rsidR="00784029" w:rsidSect="00784029">
          <w:pgSz w:w="16838" w:h="11906" w:orient="landscape"/>
          <w:pgMar w:top="1701" w:right="709" w:bottom="851" w:left="709" w:header="720" w:footer="720" w:gutter="0"/>
          <w:cols w:space="720"/>
          <w:docGrid w:linePitch="360"/>
        </w:sectPr>
      </w:pPr>
    </w:p>
    <w:p w:rsidR="00E12578" w:rsidRDefault="00E12578" w:rsidP="00E12578">
      <w:pPr>
        <w:pStyle w:val="Standard"/>
        <w:tabs>
          <w:tab w:val="left" w:pos="284"/>
          <w:tab w:val="left" w:pos="567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</w:t>
      </w:r>
      <w:r w:rsidR="00583390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1.4. В разделе 6 «Ресурсное обеспечение и экономическое обоснование Программы»  цифры  «431,0» заменить цифрами «102,25»;  цифры «493,1» заменить цифрами «300,0»;  цифры «558,2» заменить цифрами «767,65»; цифры «628,6» цифрами «941,0».</w:t>
      </w:r>
    </w:p>
    <w:p w:rsidR="00FC0898" w:rsidRDefault="00E12578" w:rsidP="00784029">
      <w:pPr>
        <w:pStyle w:val="a8"/>
        <w:shd w:val="clear" w:color="auto" w:fill="FFFFFF"/>
        <w:tabs>
          <w:tab w:val="left" w:pos="0"/>
          <w:tab w:val="left" w:pos="284"/>
        </w:tabs>
        <w:spacing w:after="0" w:line="0" w:lineRule="atLeast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41D3">
        <w:rPr>
          <w:rFonts w:ascii="Times New Roman" w:hAnsi="Times New Roman"/>
          <w:sz w:val="28"/>
          <w:szCs w:val="28"/>
        </w:rPr>
        <w:t xml:space="preserve"> 2. В приложении №2 к Программе «Методика оценки эффективности реализации муниципальной программы  «Развитие муниципальной службы в администрации муниципального образования «</w:t>
      </w:r>
      <w:proofErr w:type="spellStart"/>
      <w:r w:rsidRPr="00EB41D3">
        <w:rPr>
          <w:rFonts w:ascii="Times New Roman" w:hAnsi="Times New Roman"/>
          <w:sz w:val="28"/>
          <w:szCs w:val="28"/>
        </w:rPr>
        <w:t>Мелекесский</w:t>
      </w:r>
      <w:proofErr w:type="spellEnd"/>
      <w:r w:rsidRPr="00EB41D3">
        <w:rPr>
          <w:rFonts w:ascii="Times New Roman" w:hAnsi="Times New Roman"/>
          <w:sz w:val="28"/>
          <w:szCs w:val="28"/>
        </w:rPr>
        <w:t xml:space="preserve"> район» Ульяновской области на 2014-2018 годы» в части 2 формулу 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20EE1" w:rsidRPr="00FC0898">
        <w:rPr>
          <w:rFonts w:ascii="Times New Roman" w:hAnsi="Times New Roman"/>
        </w:rPr>
        <w:t>«</w:t>
      </w:r>
      <m:oMath>
        <m:r>
          <w:rPr>
            <w:rFonts w:ascii="Cambria Math" w:hAnsi="Cambria Math"/>
          </w:rPr>
          <m:t>И=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Ф1/П1</m:t>
                    </m:r>
                  </m:e>
                </m:d>
                <m:r>
                  <w:rPr>
                    <w:rFonts w:ascii="Cambria Math" w:hAnsi="Cambria Math"/>
                  </w:rPr>
                  <m:t>*100%</m:t>
                </m:r>
              </m:e>
            </m:nary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 w:rsidRPr="00FC0898">
        <w:rPr>
          <w:rFonts w:ascii="Times New Roman" w:hAnsi="Times New Roman"/>
          <w:sz w:val="20"/>
          <w:szCs w:val="20"/>
        </w:rPr>
        <w:t>»</w:t>
      </w:r>
      <w:r w:rsidRPr="00415B42">
        <w:rPr>
          <w:rFonts w:ascii="Times New Roman" w:hAnsi="Times New Roman"/>
          <w:sz w:val="20"/>
          <w:szCs w:val="20"/>
        </w:rPr>
        <w:t xml:space="preserve">, </w:t>
      </w:r>
      <w:r w:rsidRPr="00EB41D3">
        <w:rPr>
          <w:rFonts w:ascii="Times New Roman" w:hAnsi="Times New Roman"/>
          <w:sz w:val="28"/>
          <w:szCs w:val="28"/>
        </w:rPr>
        <w:t>и дополнить словами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41D3">
        <w:rPr>
          <w:rFonts w:ascii="Times New Roman" w:hAnsi="Times New Roman"/>
          <w:sz w:val="28"/>
          <w:szCs w:val="28"/>
        </w:rPr>
        <w:t xml:space="preserve">«где </w:t>
      </w:r>
      <w:r w:rsidRPr="00EB41D3">
        <w:rPr>
          <w:rFonts w:ascii="Times New Roman" w:hAnsi="Times New Roman"/>
          <w:sz w:val="28"/>
          <w:szCs w:val="28"/>
          <w:lang w:val="en-US"/>
        </w:rPr>
        <w:t>N</w:t>
      </w:r>
      <w:r w:rsidRPr="00EB41D3">
        <w:rPr>
          <w:rFonts w:ascii="Times New Roman" w:hAnsi="Times New Roman"/>
          <w:sz w:val="28"/>
          <w:szCs w:val="28"/>
        </w:rPr>
        <w:t xml:space="preserve"> – </w:t>
      </w:r>
    </w:p>
    <w:p w:rsidR="00E12578" w:rsidRPr="00EB41D3" w:rsidRDefault="00E12578" w:rsidP="00784029">
      <w:pPr>
        <w:pStyle w:val="a8"/>
        <w:shd w:val="clear" w:color="auto" w:fill="FFFFFF"/>
        <w:tabs>
          <w:tab w:val="left" w:pos="0"/>
          <w:tab w:val="left" w:pos="284"/>
        </w:tabs>
        <w:spacing w:after="0" w:line="0" w:lineRule="atLeast"/>
        <w:ind w:left="0" w:right="-2"/>
        <w:jc w:val="both"/>
        <w:rPr>
          <w:rFonts w:ascii="Times New Roman" w:hAnsi="Times New Roman"/>
          <w:sz w:val="20"/>
          <w:szCs w:val="20"/>
        </w:rPr>
      </w:pPr>
      <w:r w:rsidRPr="00EB41D3">
        <w:rPr>
          <w:rFonts w:ascii="Times New Roman" w:hAnsi="Times New Roman"/>
          <w:sz w:val="28"/>
          <w:szCs w:val="28"/>
        </w:rPr>
        <w:t>количество показателей»</w:t>
      </w:r>
      <w:r w:rsidR="00F62264">
        <w:rPr>
          <w:rFonts w:ascii="Times New Roman" w:hAnsi="Times New Roman"/>
          <w:sz w:val="28"/>
          <w:szCs w:val="28"/>
        </w:rPr>
        <w:t>.</w:t>
      </w:r>
      <w:r w:rsidR="00B17688">
        <w:rPr>
          <w:rFonts w:ascii="Times New Roman" w:hAnsi="Times New Roman"/>
          <w:sz w:val="28"/>
          <w:szCs w:val="28"/>
        </w:rPr>
        <w:t xml:space="preserve">         </w:t>
      </w:r>
      <w:r w:rsidRPr="00EB41D3">
        <w:rPr>
          <w:rFonts w:ascii="Times New Roman" w:hAnsi="Times New Roman"/>
          <w:sz w:val="28"/>
          <w:szCs w:val="28"/>
        </w:rPr>
        <w:t xml:space="preserve"> </w:t>
      </w:r>
      <w:r w:rsidRPr="00EB41D3">
        <w:rPr>
          <w:rFonts w:ascii="Times New Roman" w:hAnsi="Times New Roman"/>
          <w:sz w:val="20"/>
          <w:szCs w:val="20"/>
        </w:rPr>
        <w:t xml:space="preserve">   </w:t>
      </w:r>
    </w:p>
    <w:p w:rsidR="00E12578" w:rsidRDefault="00E12578" w:rsidP="00E12578">
      <w:pPr>
        <w:pStyle w:val="a8"/>
        <w:tabs>
          <w:tab w:val="left" w:pos="0"/>
          <w:tab w:val="left" w:pos="284"/>
        </w:tabs>
        <w:spacing w:after="0" w:line="0" w:lineRule="atLeast"/>
        <w:ind w:left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833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 Настоящее постановление вступает в силу со дня официального опубликования и подлежит размещению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Ульяновской области в информационно-телекоммуникационной сети Интернет.</w:t>
      </w:r>
    </w:p>
    <w:p w:rsidR="00E12578" w:rsidRDefault="00E12578" w:rsidP="00E12578">
      <w:pPr>
        <w:pStyle w:val="1"/>
        <w:spacing w:line="0" w:lineRule="atLeast"/>
        <w:ind w:left="0" w:right="-1" w:firstLine="709"/>
        <w:jc w:val="both"/>
        <w:rPr>
          <w:b w:val="0"/>
          <w:spacing w:val="0"/>
          <w:sz w:val="28"/>
          <w:szCs w:val="28"/>
        </w:rPr>
      </w:pPr>
      <w:r w:rsidRPr="002F51C4">
        <w:rPr>
          <w:b w:val="0"/>
          <w:sz w:val="28"/>
          <w:szCs w:val="28"/>
        </w:rPr>
        <w:t xml:space="preserve">4. </w:t>
      </w:r>
      <w:proofErr w:type="gramStart"/>
      <w:r w:rsidRPr="002F51C4">
        <w:rPr>
          <w:b w:val="0"/>
          <w:sz w:val="28"/>
          <w:szCs w:val="28"/>
        </w:rPr>
        <w:t>Контроль за</w:t>
      </w:r>
      <w:proofErr w:type="gramEnd"/>
      <w:r w:rsidRPr="002F51C4">
        <w:rPr>
          <w:b w:val="0"/>
          <w:sz w:val="28"/>
          <w:szCs w:val="28"/>
        </w:rPr>
        <w:t xml:space="preserve"> исполнением настоящего постановления </w:t>
      </w:r>
      <w:r>
        <w:rPr>
          <w:b w:val="0"/>
          <w:spacing w:val="0"/>
          <w:sz w:val="28"/>
          <w:szCs w:val="28"/>
        </w:rPr>
        <w:t xml:space="preserve">возложить на Руководителя аппарата </w:t>
      </w:r>
      <w:proofErr w:type="spellStart"/>
      <w:r>
        <w:rPr>
          <w:b w:val="0"/>
          <w:spacing w:val="0"/>
          <w:sz w:val="28"/>
          <w:szCs w:val="28"/>
        </w:rPr>
        <w:t>Н.А.Сандрюкову</w:t>
      </w:r>
      <w:proofErr w:type="spellEnd"/>
      <w:r>
        <w:rPr>
          <w:b w:val="0"/>
          <w:spacing w:val="0"/>
          <w:sz w:val="28"/>
          <w:szCs w:val="28"/>
        </w:rPr>
        <w:t>.</w:t>
      </w:r>
    </w:p>
    <w:p w:rsidR="00E12578" w:rsidRPr="002F51C4" w:rsidRDefault="00E12578" w:rsidP="00E12578"/>
    <w:p w:rsidR="00E12578" w:rsidRDefault="00E12578" w:rsidP="00E12578">
      <w:pPr>
        <w:pStyle w:val="ConsPlusNormal"/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12578" w:rsidRDefault="00E12578" w:rsidP="00E1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И.Н.Мухутдинов</w:t>
      </w:r>
      <w:proofErr w:type="spellEnd"/>
    </w:p>
    <w:p w:rsidR="00E12578" w:rsidRDefault="00E12578" w:rsidP="00E1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578" w:rsidRDefault="00E12578" w:rsidP="00E1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578" w:rsidRDefault="00E12578" w:rsidP="00E125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12578" w:rsidRDefault="00E12578" w:rsidP="00E12578">
      <w:pPr>
        <w:rPr>
          <w:rFonts w:ascii="Times New Roman" w:hAnsi="Times New Roman"/>
          <w:b/>
          <w:sz w:val="28"/>
          <w:szCs w:val="28"/>
        </w:rPr>
      </w:pPr>
    </w:p>
    <w:p w:rsidR="00784029" w:rsidRDefault="00784029" w:rsidP="00E12578">
      <w:pPr>
        <w:rPr>
          <w:rFonts w:ascii="Times New Roman" w:hAnsi="Times New Roman"/>
          <w:b/>
          <w:sz w:val="28"/>
          <w:szCs w:val="28"/>
        </w:rPr>
      </w:pPr>
    </w:p>
    <w:p w:rsidR="00BF4323" w:rsidRDefault="00BF4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323" w:rsidRDefault="00BF4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323" w:rsidRDefault="00BF43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4323" w:rsidRDefault="00BF4323">
      <w:pPr>
        <w:pStyle w:val="ConsPlusNormal"/>
        <w:jc w:val="both"/>
      </w:pPr>
    </w:p>
    <w:sectPr w:rsidR="00BF4323" w:rsidSect="00784029">
      <w:pgSz w:w="11906" w:h="16838"/>
      <w:pgMar w:top="709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12578"/>
    <w:rsid w:val="000261E8"/>
    <w:rsid w:val="001148CF"/>
    <w:rsid w:val="001D3113"/>
    <w:rsid w:val="002A1330"/>
    <w:rsid w:val="003367D3"/>
    <w:rsid w:val="004243FE"/>
    <w:rsid w:val="00535232"/>
    <w:rsid w:val="00583390"/>
    <w:rsid w:val="005C748B"/>
    <w:rsid w:val="005E19C1"/>
    <w:rsid w:val="006670BF"/>
    <w:rsid w:val="006E70C4"/>
    <w:rsid w:val="007124F1"/>
    <w:rsid w:val="00766F57"/>
    <w:rsid w:val="00784029"/>
    <w:rsid w:val="008000C1"/>
    <w:rsid w:val="00861B76"/>
    <w:rsid w:val="008E6B19"/>
    <w:rsid w:val="00A60DED"/>
    <w:rsid w:val="00A86C7C"/>
    <w:rsid w:val="00B16085"/>
    <w:rsid w:val="00B17688"/>
    <w:rsid w:val="00B50B66"/>
    <w:rsid w:val="00B74670"/>
    <w:rsid w:val="00B95E1A"/>
    <w:rsid w:val="00BD0B46"/>
    <w:rsid w:val="00BF4323"/>
    <w:rsid w:val="00C34330"/>
    <w:rsid w:val="00C94588"/>
    <w:rsid w:val="00CC4D31"/>
    <w:rsid w:val="00D90513"/>
    <w:rsid w:val="00E12578"/>
    <w:rsid w:val="00E20EE1"/>
    <w:rsid w:val="00EA2089"/>
    <w:rsid w:val="00F1465C"/>
    <w:rsid w:val="00F31F14"/>
    <w:rsid w:val="00F62264"/>
    <w:rsid w:val="00FC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D3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3367D3"/>
    <w:pPr>
      <w:keepNext/>
      <w:shd w:val="clear" w:color="auto" w:fill="FFFFFF"/>
      <w:tabs>
        <w:tab w:val="num" w:pos="0"/>
      </w:tabs>
      <w:spacing w:after="0" w:line="252" w:lineRule="exact"/>
      <w:ind w:left="454" w:right="374" w:hanging="454"/>
      <w:jc w:val="center"/>
      <w:outlineLvl w:val="0"/>
    </w:pPr>
    <w:rPr>
      <w:rFonts w:ascii="Times New Roman" w:hAnsi="Times New Roman"/>
      <w:b/>
      <w:color w:val="000000"/>
      <w:spacing w:val="9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67D3"/>
  </w:style>
  <w:style w:type="character" w:customStyle="1" w:styleId="WW-Absatz-Standardschriftart">
    <w:name w:val="WW-Absatz-Standardschriftart"/>
    <w:rsid w:val="003367D3"/>
  </w:style>
  <w:style w:type="character" w:customStyle="1" w:styleId="WW-Absatz-Standardschriftart1">
    <w:name w:val="WW-Absatz-Standardschriftart1"/>
    <w:rsid w:val="003367D3"/>
  </w:style>
  <w:style w:type="character" w:customStyle="1" w:styleId="WW-Absatz-Standardschriftart11">
    <w:name w:val="WW-Absatz-Standardschriftart11"/>
    <w:rsid w:val="003367D3"/>
  </w:style>
  <w:style w:type="character" w:customStyle="1" w:styleId="WW-Absatz-Standardschriftart111">
    <w:name w:val="WW-Absatz-Standardschriftart111"/>
    <w:rsid w:val="003367D3"/>
  </w:style>
  <w:style w:type="character" w:customStyle="1" w:styleId="WW-Absatz-Standardschriftart1111">
    <w:name w:val="WW-Absatz-Standardschriftart1111"/>
    <w:rsid w:val="003367D3"/>
  </w:style>
  <w:style w:type="character" w:customStyle="1" w:styleId="WW-Absatz-Standardschriftart11111">
    <w:name w:val="WW-Absatz-Standardschriftart11111"/>
    <w:rsid w:val="003367D3"/>
  </w:style>
  <w:style w:type="character" w:customStyle="1" w:styleId="WW-Absatz-Standardschriftart111111">
    <w:name w:val="WW-Absatz-Standardschriftart111111"/>
    <w:rsid w:val="003367D3"/>
  </w:style>
  <w:style w:type="character" w:customStyle="1" w:styleId="WW-Absatz-Standardschriftart1111111">
    <w:name w:val="WW-Absatz-Standardschriftart1111111"/>
    <w:rsid w:val="003367D3"/>
  </w:style>
  <w:style w:type="character" w:customStyle="1" w:styleId="10">
    <w:name w:val="Основной шрифт абзаца1"/>
    <w:rsid w:val="003367D3"/>
  </w:style>
  <w:style w:type="character" w:customStyle="1" w:styleId="11">
    <w:name w:val="Заголовок 1 Знак"/>
    <w:basedOn w:val="10"/>
    <w:rsid w:val="003367D3"/>
    <w:rPr>
      <w:rFonts w:ascii="Times New Roman" w:eastAsia="Times New Roman" w:hAnsi="Times New Roman" w:cs="Times New Roman"/>
      <w:b/>
      <w:color w:val="000000"/>
      <w:spacing w:val="9"/>
      <w:sz w:val="24"/>
      <w:szCs w:val="24"/>
      <w:shd w:val="clear" w:color="auto" w:fill="FFFFFF"/>
      <w:lang w:eastAsia="zh-CN"/>
    </w:rPr>
  </w:style>
  <w:style w:type="character" w:styleId="a3">
    <w:name w:val="Emphasis"/>
    <w:basedOn w:val="10"/>
    <w:qFormat/>
    <w:rsid w:val="003367D3"/>
    <w:rPr>
      <w:i/>
      <w:iCs/>
    </w:rPr>
  </w:style>
  <w:style w:type="paragraph" w:customStyle="1" w:styleId="a4">
    <w:name w:val="Заголовок"/>
    <w:basedOn w:val="a"/>
    <w:next w:val="a5"/>
    <w:rsid w:val="003367D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3367D3"/>
    <w:pPr>
      <w:spacing w:after="120"/>
    </w:pPr>
  </w:style>
  <w:style w:type="paragraph" w:styleId="a6">
    <w:name w:val="List"/>
    <w:basedOn w:val="a5"/>
    <w:rsid w:val="003367D3"/>
    <w:rPr>
      <w:rFonts w:cs="Mangal"/>
    </w:rPr>
  </w:style>
  <w:style w:type="paragraph" w:styleId="a7">
    <w:name w:val="caption"/>
    <w:basedOn w:val="a"/>
    <w:qFormat/>
    <w:rsid w:val="003367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367D3"/>
    <w:pPr>
      <w:suppressLineNumbers/>
    </w:pPr>
    <w:rPr>
      <w:rFonts w:cs="Mangal"/>
    </w:rPr>
  </w:style>
  <w:style w:type="paragraph" w:customStyle="1" w:styleId="Standard">
    <w:name w:val="Standard"/>
    <w:rsid w:val="003367D3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3367D3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8">
    <w:name w:val="List Paragraph"/>
    <w:basedOn w:val="a"/>
    <w:qFormat/>
    <w:rsid w:val="003367D3"/>
    <w:pPr>
      <w:ind w:left="720"/>
      <w:contextualSpacing/>
    </w:pPr>
  </w:style>
  <w:style w:type="paragraph" w:styleId="a9">
    <w:name w:val="No Spacing"/>
    <w:qFormat/>
    <w:rsid w:val="003367D3"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aa">
    <w:name w:val="Содержимое таблицы"/>
    <w:basedOn w:val="a"/>
    <w:rsid w:val="003367D3"/>
    <w:pPr>
      <w:suppressLineNumbers/>
    </w:pPr>
  </w:style>
  <w:style w:type="paragraph" w:customStyle="1" w:styleId="ConsPlusDocList">
    <w:name w:val="ConsPlusDocList"/>
    <w:next w:val="a"/>
    <w:rsid w:val="003367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Cell">
    <w:name w:val="ConsPlusCell"/>
    <w:next w:val="a"/>
    <w:rsid w:val="003367D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ConsPlusNonformat">
    <w:name w:val="ConsPlusNonformat"/>
    <w:next w:val="a"/>
    <w:rsid w:val="003367D3"/>
    <w:pPr>
      <w:widowControl w:val="0"/>
      <w:suppressAutoHyphens/>
      <w:autoSpaceDE w:val="0"/>
    </w:pPr>
    <w:rPr>
      <w:rFonts w:ascii="Courier New" w:eastAsia="Courier New" w:hAnsi="Courier New" w:cs="Courier New"/>
      <w:lang w:eastAsia="zh-CN" w:bidi="hi-IN"/>
    </w:rPr>
  </w:style>
  <w:style w:type="paragraph" w:customStyle="1" w:styleId="ConsPlusTitle">
    <w:name w:val="ConsPlusTitle"/>
    <w:next w:val="a"/>
    <w:rsid w:val="003367D3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hi-IN"/>
    </w:rPr>
  </w:style>
  <w:style w:type="paragraph" w:customStyle="1" w:styleId="ab">
    <w:name w:val="Заголовок таблицы"/>
    <w:basedOn w:val="aa"/>
    <w:rsid w:val="003367D3"/>
    <w:pPr>
      <w:jc w:val="center"/>
    </w:pPr>
    <w:rPr>
      <w:b/>
      <w:bCs/>
    </w:rPr>
  </w:style>
  <w:style w:type="character" w:styleId="ac">
    <w:name w:val="Placeholder Text"/>
    <w:basedOn w:val="a0"/>
    <w:uiPriority w:val="99"/>
    <w:semiHidden/>
    <w:rsid w:val="001D3113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1D3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311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FCF2-23B7-450B-AB46-C2A4786B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1609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2016-01-25T07:11:00Z</cp:lastPrinted>
  <dcterms:created xsi:type="dcterms:W3CDTF">2016-01-25T06:30:00Z</dcterms:created>
  <dcterms:modified xsi:type="dcterms:W3CDTF">2016-02-08T07:36:00Z</dcterms:modified>
</cp:coreProperties>
</file>